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EB333" w14:textId="77777777" w:rsidR="00F142A3" w:rsidRDefault="007F04C6">
      <w:pPr>
        <w:spacing w:before="120" w:after="0"/>
        <w:ind w:left="0" w:hanging="2"/>
        <w:jc w:val="center"/>
        <w:rPr>
          <w:sz w:val="24"/>
          <w:szCs w:val="24"/>
        </w:rPr>
      </w:pPr>
      <w:bookmarkStart w:id="0" w:name="_heading=h.gjdgxs" w:colFirst="0" w:colLast="0"/>
      <w:bookmarkEnd w:id="0"/>
      <w:r>
        <w:rPr>
          <w:b/>
          <w:sz w:val="24"/>
          <w:szCs w:val="24"/>
        </w:rPr>
        <w:t>ΠΕΡΙΓΡΑΜΜΑ ΜΑΘΗΜΑΤΟΣ</w:t>
      </w:r>
    </w:p>
    <w:p w14:paraId="510D9061" w14:textId="77777777" w:rsidR="00F142A3" w:rsidRDefault="007F04C6">
      <w:pPr>
        <w:widowControl w:val="0"/>
        <w:numPr>
          <w:ilvl w:val="0"/>
          <w:numId w:val="4"/>
        </w:numPr>
        <w:spacing w:before="120" w:after="0" w:line="240" w:lineRule="auto"/>
        <w:ind w:left="0" w:hanging="2"/>
        <w:rPr>
          <w:color w:val="000000"/>
          <w:sz w:val="20"/>
          <w:szCs w:val="20"/>
        </w:rPr>
      </w:pPr>
      <w:r>
        <w:rPr>
          <w:b/>
          <w:color w:val="000000"/>
          <w:sz w:val="20"/>
          <w:szCs w:val="20"/>
        </w:rPr>
        <w:t>ΓΕΝΙΚΑ</w:t>
      </w:r>
    </w:p>
    <w:tbl>
      <w:tblPr>
        <w:tblStyle w:val="a"/>
        <w:tblW w:w="8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05"/>
        <w:gridCol w:w="1135"/>
        <w:gridCol w:w="1297"/>
        <w:gridCol w:w="1208"/>
        <w:gridCol w:w="351"/>
        <w:gridCol w:w="1240"/>
      </w:tblGrid>
      <w:tr w:rsidR="00F142A3" w14:paraId="34EE543E" w14:textId="77777777">
        <w:tc>
          <w:tcPr>
            <w:tcW w:w="3205" w:type="dxa"/>
            <w:tcBorders>
              <w:top w:val="single" w:sz="4" w:space="0" w:color="000000"/>
              <w:left w:val="single" w:sz="4" w:space="0" w:color="000000"/>
              <w:bottom w:val="single" w:sz="4" w:space="0" w:color="000000"/>
              <w:right w:val="single" w:sz="4" w:space="0" w:color="000000"/>
            </w:tcBorders>
            <w:shd w:val="clear" w:color="auto" w:fill="DDD9C3"/>
          </w:tcPr>
          <w:p w14:paraId="1068C5D0" w14:textId="77777777" w:rsidR="00F142A3" w:rsidRDefault="007F04C6">
            <w:pPr>
              <w:spacing w:after="0" w:line="240" w:lineRule="auto"/>
              <w:ind w:left="0" w:hanging="2"/>
              <w:jc w:val="right"/>
              <w:rPr>
                <w:color w:val="000000"/>
                <w:sz w:val="20"/>
                <w:szCs w:val="20"/>
              </w:rPr>
            </w:pPr>
            <w:r>
              <w:rPr>
                <w:b/>
                <w:color w:val="000000"/>
                <w:sz w:val="20"/>
                <w:szCs w:val="20"/>
              </w:rPr>
              <w:t>ΣΧΟΛΗ</w:t>
            </w:r>
          </w:p>
        </w:tc>
        <w:tc>
          <w:tcPr>
            <w:tcW w:w="5231" w:type="dxa"/>
            <w:gridSpan w:val="5"/>
            <w:tcBorders>
              <w:top w:val="single" w:sz="4" w:space="0" w:color="000000"/>
              <w:left w:val="single" w:sz="4" w:space="0" w:color="000000"/>
              <w:bottom w:val="single" w:sz="4" w:space="0" w:color="000000"/>
              <w:right w:val="single" w:sz="4" w:space="0" w:color="000000"/>
            </w:tcBorders>
          </w:tcPr>
          <w:p w14:paraId="1E79779C" w14:textId="77777777" w:rsidR="00F142A3" w:rsidRDefault="007F04C6">
            <w:pPr>
              <w:spacing w:after="0" w:line="240" w:lineRule="auto"/>
              <w:ind w:left="0" w:hanging="2"/>
              <w:rPr>
                <w:color w:val="000000"/>
                <w:sz w:val="20"/>
                <w:szCs w:val="20"/>
              </w:rPr>
            </w:pPr>
            <w:r>
              <w:rPr>
                <w:sz w:val="20"/>
                <w:szCs w:val="20"/>
              </w:rPr>
              <w:t>ΕΠΙΣΤΗΜΩΝ ΤΡΟΦΙΜΩΝ ΚΑΙ ΔΙΑΤΡΟΦΗΣ</w:t>
            </w:r>
          </w:p>
        </w:tc>
      </w:tr>
      <w:tr w:rsidR="00F142A3" w14:paraId="7141C521" w14:textId="77777777">
        <w:tc>
          <w:tcPr>
            <w:tcW w:w="3205" w:type="dxa"/>
            <w:tcBorders>
              <w:top w:val="single" w:sz="4" w:space="0" w:color="000000"/>
              <w:left w:val="single" w:sz="4" w:space="0" w:color="000000"/>
              <w:bottom w:val="single" w:sz="4" w:space="0" w:color="000000"/>
              <w:right w:val="single" w:sz="4" w:space="0" w:color="000000"/>
            </w:tcBorders>
            <w:shd w:val="clear" w:color="auto" w:fill="DDD9C3"/>
          </w:tcPr>
          <w:p w14:paraId="3622ADAF" w14:textId="77777777" w:rsidR="00F142A3" w:rsidRDefault="007F04C6">
            <w:pPr>
              <w:spacing w:after="0" w:line="240" w:lineRule="auto"/>
              <w:ind w:left="0" w:hanging="2"/>
              <w:jc w:val="right"/>
              <w:rPr>
                <w:color w:val="000000"/>
                <w:sz w:val="20"/>
                <w:szCs w:val="20"/>
              </w:rPr>
            </w:pPr>
            <w:r>
              <w:rPr>
                <w:b/>
                <w:color w:val="000000"/>
                <w:sz w:val="20"/>
                <w:szCs w:val="20"/>
              </w:rPr>
              <w:t>ΤΜΗΜΑ</w:t>
            </w:r>
          </w:p>
        </w:tc>
        <w:tc>
          <w:tcPr>
            <w:tcW w:w="5231" w:type="dxa"/>
            <w:gridSpan w:val="5"/>
            <w:tcBorders>
              <w:top w:val="single" w:sz="4" w:space="0" w:color="000000"/>
              <w:left w:val="single" w:sz="4" w:space="0" w:color="000000"/>
              <w:bottom w:val="single" w:sz="4" w:space="0" w:color="000000"/>
              <w:right w:val="single" w:sz="4" w:space="0" w:color="000000"/>
            </w:tcBorders>
          </w:tcPr>
          <w:p w14:paraId="6B6DE046" w14:textId="603EE3AE" w:rsidR="00F142A3" w:rsidRPr="00E64778" w:rsidRDefault="00E64778">
            <w:pPr>
              <w:spacing w:after="0" w:line="240" w:lineRule="auto"/>
              <w:ind w:left="0" w:hanging="2"/>
              <w:rPr>
                <w:color w:val="000000"/>
                <w:sz w:val="20"/>
                <w:szCs w:val="20"/>
              </w:rPr>
            </w:pPr>
            <w:r>
              <w:rPr>
                <w:sz w:val="20"/>
                <w:szCs w:val="20"/>
              </w:rPr>
              <w:t>ΕΠΙΣΤΗΜΗΣ ΤΡΟΦΙΜΩΝ ΚΑΙ ΔΙΑΤΡΟΦΗΣ ΤΟΥ ΑΝΘΡΩΠΟΥ</w:t>
            </w:r>
          </w:p>
        </w:tc>
      </w:tr>
      <w:tr w:rsidR="00F142A3" w14:paraId="0FAB8D56" w14:textId="77777777">
        <w:tc>
          <w:tcPr>
            <w:tcW w:w="3205" w:type="dxa"/>
            <w:tcBorders>
              <w:top w:val="single" w:sz="4" w:space="0" w:color="000000"/>
              <w:left w:val="single" w:sz="4" w:space="0" w:color="000000"/>
              <w:bottom w:val="single" w:sz="4" w:space="0" w:color="000000"/>
              <w:right w:val="single" w:sz="4" w:space="0" w:color="000000"/>
            </w:tcBorders>
            <w:shd w:val="clear" w:color="auto" w:fill="DDD9C3"/>
          </w:tcPr>
          <w:p w14:paraId="03346BD1" w14:textId="77777777" w:rsidR="00F142A3" w:rsidRDefault="007F04C6">
            <w:pPr>
              <w:spacing w:after="0" w:line="240" w:lineRule="auto"/>
              <w:ind w:left="0" w:hanging="2"/>
              <w:jc w:val="right"/>
              <w:rPr>
                <w:color w:val="000000"/>
                <w:sz w:val="20"/>
                <w:szCs w:val="20"/>
              </w:rPr>
            </w:pPr>
            <w:r>
              <w:rPr>
                <w:b/>
                <w:color w:val="000000"/>
                <w:sz w:val="20"/>
                <w:szCs w:val="20"/>
              </w:rPr>
              <w:t xml:space="preserve">ΕΠΙΠΕΔΟ ΣΠΟΥΔΩΝ </w:t>
            </w:r>
          </w:p>
        </w:tc>
        <w:tc>
          <w:tcPr>
            <w:tcW w:w="5231" w:type="dxa"/>
            <w:gridSpan w:val="5"/>
            <w:tcBorders>
              <w:top w:val="single" w:sz="4" w:space="0" w:color="000000"/>
              <w:left w:val="single" w:sz="4" w:space="0" w:color="000000"/>
              <w:bottom w:val="single" w:sz="4" w:space="0" w:color="000000"/>
              <w:right w:val="single" w:sz="4" w:space="0" w:color="000000"/>
            </w:tcBorders>
          </w:tcPr>
          <w:p w14:paraId="0D18E8E7" w14:textId="77777777" w:rsidR="00F142A3" w:rsidRDefault="007F04C6">
            <w:pPr>
              <w:spacing w:after="0" w:line="240" w:lineRule="auto"/>
              <w:ind w:left="0" w:hanging="2"/>
              <w:rPr>
                <w:color w:val="000000"/>
                <w:sz w:val="20"/>
                <w:szCs w:val="20"/>
              </w:rPr>
            </w:pPr>
            <w:r>
              <w:rPr>
                <w:i/>
                <w:color w:val="000000"/>
                <w:sz w:val="20"/>
                <w:szCs w:val="20"/>
              </w:rPr>
              <w:t>Προπτυχιακό</w:t>
            </w:r>
          </w:p>
        </w:tc>
      </w:tr>
      <w:tr w:rsidR="00F142A3" w14:paraId="6E899016" w14:textId="77777777">
        <w:tc>
          <w:tcPr>
            <w:tcW w:w="3205" w:type="dxa"/>
            <w:tcBorders>
              <w:top w:val="single" w:sz="4" w:space="0" w:color="000000"/>
              <w:left w:val="single" w:sz="4" w:space="0" w:color="000000"/>
              <w:bottom w:val="single" w:sz="4" w:space="0" w:color="000000"/>
              <w:right w:val="single" w:sz="4" w:space="0" w:color="000000"/>
            </w:tcBorders>
            <w:shd w:val="clear" w:color="auto" w:fill="DDD9C3"/>
          </w:tcPr>
          <w:p w14:paraId="4359D52E" w14:textId="77777777" w:rsidR="00F142A3" w:rsidRDefault="007F04C6">
            <w:pPr>
              <w:spacing w:after="0" w:line="240" w:lineRule="auto"/>
              <w:ind w:left="0" w:hanging="2"/>
              <w:jc w:val="right"/>
              <w:rPr>
                <w:color w:val="000000"/>
                <w:sz w:val="20"/>
                <w:szCs w:val="20"/>
              </w:rPr>
            </w:pPr>
            <w:r>
              <w:rPr>
                <w:b/>
                <w:color w:val="000000"/>
                <w:sz w:val="20"/>
                <w:szCs w:val="20"/>
              </w:rPr>
              <w:t>ΚΩΔΙΚΟΣ ΜΑΘΗΜΑΤΟΣ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68541219" w14:textId="67B1865D" w:rsidR="00F142A3" w:rsidRDefault="00E64778">
            <w:pPr>
              <w:spacing w:after="0" w:line="240" w:lineRule="auto"/>
              <w:ind w:left="0" w:hanging="2"/>
              <w:rPr>
                <w:color w:val="000000"/>
                <w:sz w:val="20"/>
                <w:szCs w:val="20"/>
              </w:rPr>
            </w:pPr>
            <w:r>
              <w:rPr>
                <w:color w:val="000000"/>
                <w:sz w:val="20"/>
                <w:szCs w:val="20"/>
              </w:rPr>
              <w:t>289</w:t>
            </w:r>
          </w:p>
        </w:tc>
        <w:tc>
          <w:tcPr>
            <w:tcW w:w="2505" w:type="dxa"/>
            <w:gridSpan w:val="2"/>
            <w:tcBorders>
              <w:top w:val="single" w:sz="4" w:space="0" w:color="000000"/>
              <w:left w:val="single" w:sz="4" w:space="0" w:color="000000"/>
              <w:bottom w:val="single" w:sz="4" w:space="0" w:color="000000"/>
              <w:right w:val="single" w:sz="4" w:space="0" w:color="000000"/>
            </w:tcBorders>
            <w:shd w:val="clear" w:color="auto" w:fill="DDD9C3"/>
          </w:tcPr>
          <w:p w14:paraId="7C473D11" w14:textId="77777777" w:rsidR="00F142A3" w:rsidRDefault="007F04C6">
            <w:pPr>
              <w:spacing w:after="0" w:line="240" w:lineRule="auto"/>
              <w:ind w:left="0" w:hanging="2"/>
              <w:jc w:val="right"/>
              <w:rPr>
                <w:color w:val="000000"/>
                <w:sz w:val="20"/>
                <w:szCs w:val="20"/>
              </w:rPr>
            </w:pPr>
            <w:r>
              <w:rPr>
                <w:b/>
                <w:color w:val="000000"/>
                <w:sz w:val="20"/>
                <w:szCs w:val="20"/>
              </w:rPr>
              <w:t>ΕΞΑΜΗΝΟ ΣΠΟΥΔΩΝ</w:t>
            </w:r>
          </w:p>
        </w:tc>
        <w:tc>
          <w:tcPr>
            <w:tcW w:w="1591" w:type="dxa"/>
            <w:gridSpan w:val="2"/>
            <w:tcBorders>
              <w:top w:val="single" w:sz="4" w:space="0" w:color="000000"/>
              <w:left w:val="single" w:sz="4" w:space="0" w:color="000000"/>
              <w:bottom w:val="single" w:sz="4" w:space="0" w:color="000000"/>
              <w:right w:val="single" w:sz="4" w:space="0" w:color="000000"/>
            </w:tcBorders>
          </w:tcPr>
          <w:p w14:paraId="53FEBC45" w14:textId="67A62601" w:rsidR="00F142A3" w:rsidRDefault="007F04C6">
            <w:pPr>
              <w:spacing w:after="0" w:line="240" w:lineRule="auto"/>
              <w:ind w:left="0" w:hanging="2"/>
              <w:rPr>
                <w:color w:val="000000"/>
                <w:sz w:val="20"/>
                <w:szCs w:val="20"/>
              </w:rPr>
            </w:pPr>
            <w:r>
              <w:rPr>
                <w:color w:val="000000"/>
                <w:sz w:val="20"/>
                <w:szCs w:val="20"/>
              </w:rPr>
              <w:t xml:space="preserve"> </w:t>
            </w:r>
            <w:r w:rsidR="00E64778">
              <w:rPr>
                <w:b/>
                <w:color w:val="000000"/>
                <w:sz w:val="20"/>
                <w:szCs w:val="20"/>
              </w:rPr>
              <w:t>3</w:t>
            </w:r>
            <w:r>
              <w:rPr>
                <w:b/>
                <w:color w:val="000000"/>
                <w:sz w:val="20"/>
                <w:szCs w:val="20"/>
                <w:vertAlign w:val="superscript"/>
              </w:rPr>
              <w:t>o</w:t>
            </w:r>
            <w:r>
              <w:rPr>
                <w:b/>
                <w:color w:val="000000"/>
                <w:sz w:val="20"/>
                <w:szCs w:val="20"/>
              </w:rPr>
              <w:t xml:space="preserve">  </w:t>
            </w:r>
          </w:p>
        </w:tc>
      </w:tr>
      <w:tr w:rsidR="00F142A3" w14:paraId="07FFDFC9" w14:textId="77777777">
        <w:trPr>
          <w:trHeight w:val="375"/>
        </w:trPr>
        <w:tc>
          <w:tcPr>
            <w:tcW w:w="3205"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2E6980D9" w14:textId="77777777" w:rsidR="00F142A3" w:rsidRDefault="007F04C6">
            <w:pPr>
              <w:spacing w:after="0" w:line="240" w:lineRule="auto"/>
              <w:ind w:left="0" w:hanging="2"/>
              <w:jc w:val="right"/>
              <w:rPr>
                <w:color w:val="000000"/>
                <w:sz w:val="20"/>
                <w:szCs w:val="20"/>
              </w:rPr>
            </w:pPr>
            <w:r>
              <w:rPr>
                <w:b/>
                <w:color w:val="000000"/>
                <w:sz w:val="20"/>
                <w:szCs w:val="20"/>
              </w:rPr>
              <w:t>ΤΙΤΛΟΣ ΜΑΘΗΜΑΤΟΣ</w:t>
            </w:r>
          </w:p>
        </w:tc>
        <w:tc>
          <w:tcPr>
            <w:tcW w:w="5231" w:type="dxa"/>
            <w:gridSpan w:val="5"/>
            <w:tcBorders>
              <w:top w:val="single" w:sz="4" w:space="0" w:color="000000"/>
              <w:left w:val="single" w:sz="4" w:space="0" w:color="000000"/>
              <w:bottom w:val="single" w:sz="4" w:space="0" w:color="000000"/>
              <w:right w:val="single" w:sz="4" w:space="0" w:color="000000"/>
            </w:tcBorders>
            <w:vAlign w:val="center"/>
          </w:tcPr>
          <w:p w14:paraId="2080CB31" w14:textId="76D8D443" w:rsidR="00F142A3" w:rsidRDefault="00E64778">
            <w:pPr>
              <w:spacing w:after="0" w:line="240" w:lineRule="auto"/>
              <w:ind w:left="0" w:hanging="2"/>
              <w:rPr>
                <w:color w:val="000000"/>
                <w:sz w:val="20"/>
                <w:szCs w:val="20"/>
              </w:rPr>
            </w:pPr>
            <w:r>
              <w:rPr>
                <w:b/>
                <w:color w:val="000000"/>
                <w:sz w:val="20"/>
                <w:szCs w:val="20"/>
              </w:rPr>
              <w:t>ΑΡΧΕΣ ΑΝΑΤΟΜΙΑΣ ΚΑΙ ΦΥΣΙΟΛΟΓΙΑΣ ΤΟΥ ΑΝΘΡΩΠΟΥ</w:t>
            </w:r>
            <w:bookmarkStart w:id="1" w:name="_GoBack"/>
            <w:bookmarkEnd w:id="1"/>
          </w:p>
        </w:tc>
      </w:tr>
      <w:tr w:rsidR="00F142A3" w14:paraId="153C7691" w14:textId="77777777">
        <w:trPr>
          <w:trHeight w:val="196"/>
        </w:trPr>
        <w:tc>
          <w:tcPr>
            <w:tcW w:w="5637" w:type="dxa"/>
            <w:gridSpan w:val="3"/>
            <w:tcBorders>
              <w:top w:val="single" w:sz="4" w:space="0" w:color="000000"/>
              <w:left w:val="single" w:sz="4" w:space="0" w:color="000000"/>
              <w:bottom w:val="single" w:sz="4" w:space="0" w:color="000000"/>
              <w:right w:val="single" w:sz="4" w:space="0" w:color="000000"/>
            </w:tcBorders>
            <w:shd w:val="clear" w:color="auto" w:fill="DDD9C3"/>
            <w:vAlign w:val="center"/>
          </w:tcPr>
          <w:p w14:paraId="7E38D258" w14:textId="77777777" w:rsidR="00F142A3" w:rsidRDefault="007F04C6">
            <w:pPr>
              <w:spacing w:after="0" w:line="240" w:lineRule="auto"/>
              <w:ind w:left="0" w:hanging="2"/>
              <w:jc w:val="center"/>
              <w:rPr>
                <w:color w:val="000000"/>
                <w:sz w:val="20"/>
                <w:szCs w:val="20"/>
              </w:rPr>
            </w:pPr>
            <w:r>
              <w:rPr>
                <w:b/>
                <w:color w:val="000000"/>
                <w:sz w:val="20"/>
                <w:szCs w:val="20"/>
              </w:rPr>
              <w:t xml:space="preserve">ΑΥΤΟΤΕΛΕΙΣ ΔΙΔΑΚΤΙΚΕΣ ΔΡΑΣΤΗΡΙΟΤΗΤΕΣ </w:t>
            </w:r>
            <w:r>
              <w:rPr>
                <w:b/>
                <w:color w:val="000000"/>
                <w:sz w:val="20"/>
                <w:szCs w:val="20"/>
              </w:rPr>
              <w:br/>
            </w:r>
            <w:r>
              <w:rPr>
                <w:i/>
                <w:color w:val="000000"/>
                <w:sz w:val="20"/>
                <w:szCs w:val="20"/>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64EA803D" w14:textId="77777777" w:rsidR="00F142A3" w:rsidRDefault="007F04C6">
            <w:pPr>
              <w:spacing w:after="0" w:line="240" w:lineRule="auto"/>
              <w:ind w:left="0" w:hanging="2"/>
              <w:jc w:val="center"/>
              <w:rPr>
                <w:color w:val="000000"/>
                <w:sz w:val="20"/>
                <w:szCs w:val="20"/>
              </w:rPr>
            </w:pPr>
            <w:r>
              <w:rPr>
                <w:b/>
                <w:color w:val="000000"/>
                <w:sz w:val="20"/>
                <w:szCs w:val="20"/>
              </w:rPr>
              <w:t>ΕΒΔΟΜΑΔΙΑΙΕΣ</w:t>
            </w:r>
            <w:r>
              <w:rPr>
                <w:b/>
                <w:color w:val="000000"/>
                <w:sz w:val="20"/>
                <w:szCs w:val="20"/>
              </w:rPr>
              <w:br/>
              <w:t>ΩΡΕΣ Δ</w:t>
            </w:r>
            <w:r>
              <w:rPr>
                <w:b/>
                <w:color w:val="000000"/>
                <w:sz w:val="20"/>
                <w:szCs w:val="20"/>
                <w:shd w:val="clear" w:color="auto" w:fill="DDD9C3"/>
              </w:rPr>
              <w:t>ΙΔ</w:t>
            </w:r>
            <w:r>
              <w:rPr>
                <w:b/>
                <w:color w:val="000000"/>
                <w:sz w:val="20"/>
                <w:szCs w:val="20"/>
              </w:rPr>
              <w:t>ΑΣΚΑΛΙΑΣ</w:t>
            </w:r>
          </w:p>
        </w:tc>
        <w:tc>
          <w:tcPr>
            <w:tcW w:w="124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346912F" w14:textId="77777777" w:rsidR="00F142A3" w:rsidRDefault="007F04C6">
            <w:pPr>
              <w:spacing w:after="0" w:line="240" w:lineRule="auto"/>
              <w:ind w:left="0" w:hanging="2"/>
              <w:jc w:val="center"/>
              <w:rPr>
                <w:color w:val="000000"/>
                <w:sz w:val="20"/>
                <w:szCs w:val="20"/>
              </w:rPr>
            </w:pPr>
            <w:r>
              <w:rPr>
                <w:b/>
                <w:color w:val="000000"/>
                <w:sz w:val="20"/>
                <w:szCs w:val="20"/>
              </w:rPr>
              <w:t>ΠΙΣΤΩΤΙΚΕΣ ΜΟΝΑΔΕΣ</w:t>
            </w:r>
          </w:p>
        </w:tc>
      </w:tr>
      <w:tr w:rsidR="00F142A3" w14:paraId="04698322" w14:textId="77777777">
        <w:trPr>
          <w:trHeight w:val="194"/>
        </w:trPr>
        <w:tc>
          <w:tcPr>
            <w:tcW w:w="5637" w:type="dxa"/>
            <w:gridSpan w:val="3"/>
            <w:tcBorders>
              <w:top w:val="single" w:sz="4" w:space="0" w:color="000000"/>
              <w:left w:val="single" w:sz="4" w:space="0" w:color="000000"/>
              <w:bottom w:val="single" w:sz="4" w:space="0" w:color="000000"/>
              <w:right w:val="single" w:sz="4" w:space="0" w:color="000000"/>
            </w:tcBorders>
          </w:tcPr>
          <w:p w14:paraId="4B9D5EE2" w14:textId="77777777" w:rsidR="00F142A3" w:rsidRDefault="007F04C6">
            <w:pPr>
              <w:spacing w:after="0" w:line="240" w:lineRule="auto"/>
              <w:ind w:left="0" w:hanging="2"/>
              <w:jc w:val="right"/>
              <w:rPr>
                <w:color w:val="000000"/>
                <w:sz w:val="20"/>
                <w:szCs w:val="20"/>
              </w:rPr>
            </w:pPr>
            <w:r>
              <w:rPr>
                <w:color w:val="000000"/>
                <w:sz w:val="20"/>
                <w:szCs w:val="20"/>
              </w:rPr>
              <w:t xml:space="preserve">Διαλέξεις </w:t>
            </w:r>
          </w:p>
        </w:tc>
        <w:tc>
          <w:tcPr>
            <w:tcW w:w="1559" w:type="dxa"/>
            <w:gridSpan w:val="2"/>
            <w:tcBorders>
              <w:top w:val="single" w:sz="4" w:space="0" w:color="000000"/>
              <w:left w:val="single" w:sz="4" w:space="0" w:color="000000"/>
              <w:bottom w:val="single" w:sz="4" w:space="0" w:color="000000"/>
              <w:right w:val="single" w:sz="4" w:space="0" w:color="000000"/>
            </w:tcBorders>
          </w:tcPr>
          <w:p w14:paraId="6F4DE581" w14:textId="77777777" w:rsidR="00F142A3" w:rsidRDefault="007F04C6">
            <w:pPr>
              <w:spacing w:after="0" w:line="240" w:lineRule="auto"/>
              <w:ind w:left="0" w:hanging="2"/>
              <w:jc w:val="center"/>
              <w:rPr>
                <w:color w:val="000000"/>
                <w:sz w:val="20"/>
                <w:szCs w:val="20"/>
              </w:rPr>
            </w:pPr>
            <w:r>
              <w:rPr>
                <w:color w:val="000000"/>
                <w:sz w:val="20"/>
                <w:szCs w:val="20"/>
              </w:rPr>
              <w:t xml:space="preserve"> 4</w:t>
            </w:r>
          </w:p>
        </w:tc>
        <w:tc>
          <w:tcPr>
            <w:tcW w:w="1240" w:type="dxa"/>
            <w:tcBorders>
              <w:top w:val="single" w:sz="4" w:space="0" w:color="000000"/>
              <w:left w:val="single" w:sz="4" w:space="0" w:color="000000"/>
              <w:bottom w:val="single" w:sz="4" w:space="0" w:color="000000"/>
              <w:right w:val="single" w:sz="4" w:space="0" w:color="000000"/>
            </w:tcBorders>
          </w:tcPr>
          <w:p w14:paraId="1A6A8B2A" w14:textId="77777777" w:rsidR="00F142A3" w:rsidRDefault="007F04C6">
            <w:pPr>
              <w:spacing w:after="0" w:line="240" w:lineRule="auto"/>
              <w:ind w:left="0" w:hanging="2"/>
              <w:jc w:val="center"/>
              <w:rPr>
                <w:color w:val="000000"/>
                <w:sz w:val="20"/>
                <w:szCs w:val="20"/>
              </w:rPr>
            </w:pPr>
            <w:r>
              <w:rPr>
                <w:color w:val="000000"/>
                <w:sz w:val="20"/>
                <w:szCs w:val="20"/>
              </w:rPr>
              <w:t xml:space="preserve"> 4</w:t>
            </w:r>
          </w:p>
        </w:tc>
      </w:tr>
      <w:tr w:rsidR="00F142A3" w14:paraId="3EC72BC0" w14:textId="77777777">
        <w:trPr>
          <w:trHeight w:val="194"/>
        </w:trPr>
        <w:tc>
          <w:tcPr>
            <w:tcW w:w="5637" w:type="dxa"/>
            <w:gridSpan w:val="3"/>
            <w:tcBorders>
              <w:top w:val="single" w:sz="4" w:space="0" w:color="000000"/>
              <w:left w:val="single" w:sz="4" w:space="0" w:color="000000"/>
              <w:bottom w:val="single" w:sz="4" w:space="0" w:color="000000"/>
              <w:right w:val="single" w:sz="4" w:space="0" w:color="000000"/>
            </w:tcBorders>
          </w:tcPr>
          <w:p w14:paraId="5ED85DA8" w14:textId="77777777" w:rsidR="00F142A3" w:rsidRDefault="00F142A3">
            <w:pPr>
              <w:spacing w:after="0" w:line="240" w:lineRule="auto"/>
              <w:ind w:left="0" w:hanging="2"/>
              <w:jc w:val="right"/>
              <w:rPr>
                <w:color w:val="000000"/>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tcPr>
          <w:p w14:paraId="2D8DD99D" w14:textId="77777777" w:rsidR="00F142A3" w:rsidRDefault="00F142A3">
            <w:pPr>
              <w:spacing w:after="0" w:line="240" w:lineRule="auto"/>
              <w:ind w:left="0" w:hanging="2"/>
              <w:jc w:val="right"/>
              <w:rPr>
                <w:color w:val="000000"/>
                <w:sz w:val="20"/>
                <w:szCs w:val="20"/>
              </w:rPr>
            </w:pPr>
          </w:p>
        </w:tc>
        <w:tc>
          <w:tcPr>
            <w:tcW w:w="1240" w:type="dxa"/>
            <w:tcBorders>
              <w:top w:val="single" w:sz="4" w:space="0" w:color="000000"/>
              <w:left w:val="single" w:sz="4" w:space="0" w:color="000000"/>
              <w:bottom w:val="single" w:sz="4" w:space="0" w:color="000000"/>
              <w:right w:val="single" w:sz="4" w:space="0" w:color="000000"/>
            </w:tcBorders>
          </w:tcPr>
          <w:p w14:paraId="35E21EDF" w14:textId="77777777" w:rsidR="00F142A3" w:rsidRDefault="00F142A3">
            <w:pPr>
              <w:spacing w:after="0" w:line="240" w:lineRule="auto"/>
              <w:ind w:left="0" w:hanging="2"/>
              <w:rPr>
                <w:color w:val="000000"/>
                <w:sz w:val="20"/>
                <w:szCs w:val="20"/>
              </w:rPr>
            </w:pPr>
          </w:p>
        </w:tc>
      </w:tr>
      <w:tr w:rsidR="00F142A3" w14:paraId="0AF8F8FA" w14:textId="77777777">
        <w:trPr>
          <w:trHeight w:val="194"/>
        </w:trPr>
        <w:tc>
          <w:tcPr>
            <w:tcW w:w="5637" w:type="dxa"/>
            <w:gridSpan w:val="3"/>
            <w:tcBorders>
              <w:top w:val="single" w:sz="4" w:space="0" w:color="000000"/>
              <w:left w:val="single" w:sz="4" w:space="0" w:color="000000"/>
              <w:bottom w:val="single" w:sz="4" w:space="0" w:color="000000"/>
              <w:right w:val="single" w:sz="4" w:space="0" w:color="000000"/>
            </w:tcBorders>
          </w:tcPr>
          <w:p w14:paraId="79E63D50" w14:textId="77777777" w:rsidR="00F142A3" w:rsidRDefault="00F142A3">
            <w:pPr>
              <w:spacing w:after="0" w:line="240" w:lineRule="auto"/>
              <w:ind w:left="0" w:hanging="2"/>
              <w:rPr>
                <w:color w:val="000000"/>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tcPr>
          <w:p w14:paraId="10CB1ABB" w14:textId="77777777" w:rsidR="00F142A3" w:rsidRDefault="00F142A3">
            <w:pPr>
              <w:spacing w:after="0" w:line="240" w:lineRule="auto"/>
              <w:ind w:left="0" w:hanging="2"/>
              <w:jc w:val="right"/>
              <w:rPr>
                <w:color w:val="000000"/>
                <w:sz w:val="20"/>
                <w:szCs w:val="20"/>
              </w:rPr>
            </w:pPr>
          </w:p>
        </w:tc>
        <w:tc>
          <w:tcPr>
            <w:tcW w:w="1240" w:type="dxa"/>
            <w:tcBorders>
              <w:top w:val="single" w:sz="4" w:space="0" w:color="000000"/>
              <w:left w:val="single" w:sz="4" w:space="0" w:color="000000"/>
              <w:bottom w:val="single" w:sz="4" w:space="0" w:color="000000"/>
              <w:right w:val="single" w:sz="4" w:space="0" w:color="000000"/>
            </w:tcBorders>
          </w:tcPr>
          <w:p w14:paraId="5ACD245D" w14:textId="77777777" w:rsidR="00F142A3" w:rsidRDefault="00F142A3">
            <w:pPr>
              <w:spacing w:after="0" w:line="240" w:lineRule="auto"/>
              <w:ind w:left="0" w:hanging="2"/>
              <w:rPr>
                <w:color w:val="000000"/>
                <w:sz w:val="20"/>
                <w:szCs w:val="20"/>
              </w:rPr>
            </w:pPr>
          </w:p>
        </w:tc>
      </w:tr>
      <w:tr w:rsidR="00F142A3" w14:paraId="2DFFB002" w14:textId="77777777">
        <w:trPr>
          <w:trHeight w:val="194"/>
        </w:trPr>
        <w:tc>
          <w:tcPr>
            <w:tcW w:w="5637" w:type="dxa"/>
            <w:gridSpan w:val="3"/>
            <w:tcBorders>
              <w:top w:val="single" w:sz="4" w:space="0" w:color="000000"/>
              <w:left w:val="single" w:sz="4" w:space="0" w:color="000000"/>
              <w:bottom w:val="single" w:sz="4" w:space="0" w:color="000000"/>
              <w:right w:val="single" w:sz="4" w:space="0" w:color="000000"/>
            </w:tcBorders>
            <w:shd w:val="clear" w:color="auto" w:fill="DDD9C3"/>
          </w:tcPr>
          <w:p w14:paraId="0C744599" w14:textId="77777777" w:rsidR="00F142A3" w:rsidRDefault="007F04C6">
            <w:pPr>
              <w:spacing w:after="0" w:line="240" w:lineRule="auto"/>
              <w:ind w:left="0" w:hanging="2"/>
              <w:rPr>
                <w:color w:val="000000"/>
                <w:sz w:val="20"/>
                <w:szCs w:val="20"/>
              </w:rPr>
            </w:pPr>
            <w:r>
              <w:rPr>
                <w:i/>
                <w:color w:val="000000"/>
                <w:sz w:val="20"/>
                <w:szCs w:val="20"/>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Borders>
              <w:top w:val="single" w:sz="4" w:space="0" w:color="000000"/>
              <w:left w:val="single" w:sz="4" w:space="0" w:color="000000"/>
              <w:bottom w:val="single" w:sz="4" w:space="0" w:color="000000"/>
              <w:right w:val="single" w:sz="4" w:space="0" w:color="000000"/>
            </w:tcBorders>
          </w:tcPr>
          <w:p w14:paraId="639EA997" w14:textId="77777777" w:rsidR="00F142A3" w:rsidRDefault="00F142A3">
            <w:pPr>
              <w:spacing w:after="0" w:line="240" w:lineRule="auto"/>
              <w:ind w:left="0" w:hanging="2"/>
              <w:jc w:val="right"/>
              <w:rPr>
                <w:color w:val="000000"/>
                <w:sz w:val="20"/>
                <w:szCs w:val="20"/>
              </w:rPr>
            </w:pPr>
          </w:p>
        </w:tc>
        <w:tc>
          <w:tcPr>
            <w:tcW w:w="1240" w:type="dxa"/>
            <w:tcBorders>
              <w:top w:val="single" w:sz="4" w:space="0" w:color="000000"/>
              <w:left w:val="single" w:sz="4" w:space="0" w:color="000000"/>
              <w:bottom w:val="single" w:sz="4" w:space="0" w:color="000000"/>
              <w:right w:val="single" w:sz="4" w:space="0" w:color="000000"/>
            </w:tcBorders>
          </w:tcPr>
          <w:p w14:paraId="58DCE9BC" w14:textId="77777777" w:rsidR="00F142A3" w:rsidRDefault="00F142A3">
            <w:pPr>
              <w:spacing w:after="0" w:line="240" w:lineRule="auto"/>
              <w:ind w:left="0" w:hanging="2"/>
              <w:rPr>
                <w:color w:val="000000"/>
                <w:sz w:val="20"/>
                <w:szCs w:val="20"/>
              </w:rPr>
            </w:pPr>
          </w:p>
        </w:tc>
      </w:tr>
      <w:tr w:rsidR="00F142A3" w14:paraId="78A0CA41" w14:textId="77777777">
        <w:trPr>
          <w:trHeight w:val="599"/>
        </w:trPr>
        <w:tc>
          <w:tcPr>
            <w:tcW w:w="3205" w:type="dxa"/>
            <w:tcBorders>
              <w:top w:val="single" w:sz="4" w:space="0" w:color="000000"/>
              <w:left w:val="single" w:sz="4" w:space="0" w:color="000000"/>
              <w:bottom w:val="single" w:sz="4" w:space="0" w:color="000000"/>
              <w:right w:val="single" w:sz="4" w:space="0" w:color="000000"/>
            </w:tcBorders>
            <w:shd w:val="clear" w:color="auto" w:fill="DDD9C3"/>
          </w:tcPr>
          <w:p w14:paraId="451006FB" w14:textId="77777777" w:rsidR="00F142A3" w:rsidRDefault="007F04C6">
            <w:pPr>
              <w:spacing w:after="0" w:line="240" w:lineRule="auto"/>
              <w:ind w:left="0" w:hanging="2"/>
              <w:jc w:val="right"/>
              <w:rPr>
                <w:color w:val="000000"/>
                <w:sz w:val="20"/>
                <w:szCs w:val="20"/>
              </w:rPr>
            </w:pPr>
            <w:r>
              <w:rPr>
                <w:b/>
                <w:color w:val="000000"/>
                <w:sz w:val="20"/>
                <w:szCs w:val="20"/>
              </w:rPr>
              <w:t>ΤΥΠΟΣ ΜΑΘΗΜΑΤΟΣ</w:t>
            </w:r>
          </w:p>
          <w:p w14:paraId="12E8A540" w14:textId="77777777" w:rsidR="00F142A3" w:rsidRDefault="007F04C6">
            <w:pPr>
              <w:spacing w:after="0" w:line="240" w:lineRule="auto"/>
              <w:ind w:left="0" w:hanging="2"/>
              <w:jc w:val="right"/>
              <w:rPr>
                <w:color w:val="000000"/>
                <w:sz w:val="20"/>
                <w:szCs w:val="20"/>
              </w:rPr>
            </w:pPr>
            <w:r>
              <w:rPr>
                <w:i/>
                <w:color w:val="000000"/>
                <w:sz w:val="20"/>
                <w:szCs w:val="20"/>
              </w:rPr>
              <w:t>Υποβάθρου , Γενικών Γνώσεων, Επιστημονικής Περιοχής, Ανάπτυξης Δεξιοτήτων</w:t>
            </w:r>
          </w:p>
        </w:tc>
        <w:tc>
          <w:tcPr>
            <w:tcW w:w="5231" w:type="dxa"/>
            <w:gridSpan w:val="5"/>
            <w:tcBorders>
              <w:top w:val="single" w:sz="4" w:space="0" w:color="000000"/>
              <w:left w:val="single" w:sz="4" w:space="0" w:color="000000"/>
              <w:bottom w:val="single" w:sz="4" w:space="0" w:color="000000"/>
              <w:right w:val="single" w:sz="4" w:space="0" w:color="000000"/>
            </w:tcBorders>
          </w:tcPr>
          <w:p w14:paraId="02184878" w14:textId="77777777" w:rsidR="00F142A3" w:rsidRDefault="007F04C6">
            <w:pPr>
              <w:spacing w:after="0" w:line="240" w:lineRule="auto"/>
              <w:ind w:left="0" w:hanging="2"/>
              <w:rPr>
                <w:color w:val="000000"/>
                <w:sz w:val="20"/>
                <w:szCs w:val="20"/>
              </w:rPr>
            </w:pPr>
            <w:r>
              <w:rPr>
                <w:color w:val="000000"/>
                <w:sz w:val="20"/>
                <w:szCs w:val="20"/>
              </w:rPr>
              <w:t>Επιστημονικής Περιοχής</w:t>
            </w:r>
          </w:p>
        </w:tc>
      </w:tr>
      <w:tr w:rsidR="00F142A3" w14:paraId="3E6D42BB" w14:textId="77777777">
        <w:tc>
          <w:tcPr>
            <w:tcW w:w="3205" w:type="dxa"/>
            <w:tcBorders>
              <w:top w:val="single" w:sz="4" w:space="0" w:color="000000"/>
              <w:left w:val="single" w:sz="4" w:space="0" w:color="000000"/>
              <w:bottom w:val="single" w:sz="4" w:space="0" w:color="000000"/>
              <w:right w:val="single" w:sz="4" w:space="0" w:color="000000"/>
            </w:tcBorders>
            <w:shd w:val="clear" w:color="auto" w:fill="DDD9C3"/>
          </w:tcPr>
          <w:p w14:paraId="4B7C1554" w14:textId="77777777" w:rsidR="00F142A3" w:rsidRDefault="007F04C6">
            <w:pPr>
              <w:spacing w:after="0" w:line="240" w:lineRule="auto"/>
              <w:ind w:left="0" w:hanging="2"/>
              <w:jc w:val="right"/>
              <w:rPr>
                <w:color w:val="000000"/>
                <w:sz w:val="20"/>
                <w:szCs w:val="20"/>
              </w:rPr>
            </w:pPr>
            <w:r>
              <w:rPr>
                <w:b/>
                <w:color w:val="000000"/>
                <w:sz w:val="20"/>
                <w:szCs w:val="20"/>
              </w:rPr>
              <w:t>ΠΡΟΑΠΑΙΤΟΥΜΕΝΑ ΜΑΘΗΜΑΤΑ:</w:t>
            </w:r>
          </w:p>
          <w:p w14:paraId="724B0FB4" w14:textId="77777777" w:rsidR="00F142A3" w:rsidRDefault="00F142A3">
            <w:pPr>
              <w:spacing w:after="0" w:line="240" w:lineRule="auto"/>
              <w:ind w:left="0" w:hanging="2"/>
              <w:jc w:val="right"/>
              <w:rPr>
                <w:color w:val="000000"/>
                <w:sz w:val="20"/>
                <w:szCs w:val="20"/>
              </w:rPr>
            </w:pPr>
          </w:p>
        </w:tc>
        <w:tc>
          <w:tcPr>
            <w:tcW w:w="5231" w:type="dxa"/>
            <w:gridSpan w:val="5"/>
            <w:tcBorders>
              <w:top w:val="single" w:sz="4" w:space="0" w:color="000000"/>
              <w:left w:val="single" w:sz="4" w:space="0" w:color="000000"/>
              <w:bottom w:val="single" w:sz="4" w:space="0" w:color="000000"/>
              <w:right w:val="single" w:sz="4" w:space="0" w:color="000000"/>
            </w:tcBorders>
          </w:tcPr>
          <w:p w14:paraId="44A66493" w14:textId="77777777" w:rsidR="00F142A3" w:rsidRDefault="007F04C6">
            <w:pPr>
              <w:spacing w:after="0" w:line="240" w:lineRule="auto"/>
              <w:ind w:left="0" w:hanging="2"/>
              <w:rPr>
                <w:color w:val="000000"/>
                <w:sz w:val="20"/>
                <w:szCs w:val="20"/>
              </w:rPr>
            </w:pPr>
            <w:r>
              <w:rPr>
                <w:color w:val="000000"/>
                <w:sz w:val="20"/>
                <w:szCs w:val="20"/>
              </w:rPr>
              <w:t xml:space="preserve"> </w:t>
            </w:r>
          </w:p>
        </w:tc>
      </w:tr>
      <w:tr w:rsidR="00F142A3" w14:paraId="7BAA1A4F" w14:textId="77777777">
        <w:tc>
          <w:tcPr>
            <w:tcW w:w="3205" w:type="dxa"/>
            <w:tcBorders>
              <w:top w:val="single" w:sz="4" w:space="0" w:color="000000"/>
              <w:left w:val="single" w:sz="4" w:space="0" w:color="000000"/>
              <w:bottom w:val="single" w:sz="4" w:space="0" w:color="000000"/>
              <w:right w:val="single" w:sz="4" w:space="0" w:color="000000"/>
            </w:tcBorders>
            <w:shd w:val="clear" w:color="auto" w:fill="DDD9C3"/>
          </w:tcPr>
          <w:p w14:paraId="00A5C5EC" w14:textId="77777777" w:rsidR="00F142A3" w:rsidRDefault="007F04C6">
            <w:pPr>
              <w:spacing w:after="0" w:line="240" w:lineRule="auto"/>
              <w:ind w:left="0" w:hanging="2"/>
              <w:jc w:val="right"/>
              <w:rPr>
                <w:color w:val="000000"/>
                <w:sz w:val="20"/>
                <w:szCs w:val="20"/>
              </w:rPr>
            </w:pPr>
            <w:r>
              <w:rPr>
                <w:b/>
                <w:color w:val="000000"/>
                <w:sz w:val="20"/>
                <w:szCs w:val="20"/>
              </w:rPr>
              <w:t>ΓΛΩΣΣΑ ΔΙΔΑΣΚΑΛΙΑΣ και ΕΞΕΤΑΣΕΩΝ:</w:t>
            </w:r>
          </w:p>
        </w:tc>
        <w:tc>
          <w:tcPr>
            <w:tcW w:w="5231" w:type="dxa"/>
            <w:gridSpan w:val="5"/>
            <w:tcBorders>
              <w:top w:val="single" w:sz="4" w:space="0" w:color="000000"/>
              <w:left w:val="single" w:sz="4" w:space="0" w:color="000000"/>
              <w:bottom w:val="single" w:sz="4" w:space="0" w:color="000000"/>
              <w:right w:val="single" w:sz="4" w:space="0" w:color="000000"/>
            </w:tcBorders>
          </w:tcPr>
          <w:p w14:paraId="72A694DF" w14:textId="77777777" w:rsidR="00F142A3" w:rsidRDefault="007F04C6">
            <w:pPr>
              <w:spacing w:after="0" w:line="240" w:lineRule="auto"/>
              <w:ind w:left="0" w:hanging="2"/>
              <w:rPr>
                <w:color w:val="000000"/>
                <w:sz w:val="20"/>
                <w:szCs w:val="20"/>
              </w:rPr>
            </w:pPr>
            <w:r>
              <w:rPr>
                <w:color w:val="000000"/>
                <w:sz w:val="20"/>
                <w:szCs w:val="20"/>
              </w:rPr>
              <w:t>Ελληνική</w:t>
            </w:r>
          </w:p>
        </w:tc>
      </w:tr>
      <w:tr w:rsidR="00F142A3" w14:paraId="71EB4A22" w14:textId="77777777">
        <w:tc>
          <w:tcPr>
            <w:tcW w:w="3205" w:type="dxa"/>
            <w:tcBorders>
              <w:top w:val="single" w:sz="4" w:space="0" w:color="000000"/>
              <w:left w:val="single" w:sz="4" w:space="0" w:color="000000"/>
              <w:bottom w:val="single" w:sz="4" w:space="0" w:color="000000"/>
              <w:right w:val="single" w:sz="4" w:space="0" w:color="000000"/>
            </w:tcBorders>
            <w:shd w:val="clear" w:color="auto" w:fill="DDD9C3"/>
          </w:tcPr>
          <w:p w14:paraId="47C03246" w14:textId="77777777" w:rsidR="00F142A3" w:rsidRDefault="007F04C6">
            <w:pPr>
              <w:spacing w:after="0" w:line="240" w:lineRule="auto"/>
              <w:ind w:left="0" w:hanging="2"/>
              <w:jc w:val="right"/>
              <w:rPr>
                <w:color w:val="000000"/>
                <w:sz w:val="20"/>
                <w:szCs w:val="20"/>
              </w:rPr>
            </w:pPr>
            <w:r>
              <w:rPr>
                <w:b/>
                <w:color w:val="000000"/>
                <w:sz w:val="20"/>
                <w:szCs w:val="20"/>
              </w:rPr>
              <w:t>ΤΟ ΜΑΘΗΜΑ ΠΡΟΣΦΕΡΕΤΑΙ ΣΕ ΦΟΙΤΗΤΕΣ ERASMUS</w:t>
            </w:r>
          </w:p>
        </w:tc>
        <w:tc>
          <w:tcPr>
            <w:tcW w:w="5231" w:type="dxa"/>
            <w:gridSpan w:val="5"/>
            <w:tcBorders>
              <w:top w:val="single" w:sz="4" w:space="0" w:color="000000"/>
              <w:left w:val="single" w:sz="4" w:space="0" w:color="000000"/>
              <w:bottom w:val="single" w:sz="4" w:space="0" w:color="000000"/>
              <w:right w:val="single" w:sz="4" w:space="0" w:color="000000"/>
            </w:tcBorders>
          </w:tcPr>
          <w:p w14:paraId="33557EB9" w14:textId="77777777" w:rsidR="00F142A3" w:rsidRDefault="007F04C6">
            <w:pPr>
              <w:spacing w:after="0" w:line="240" w:lineRule="auto"/>
              <w:ind w:left="0" w:hanging="2"/>
              <w:rPr>
                <w:color w:val="000000"/>
                <w:sz w:val="20"/>
                <w:szCs w:val="20"/>
              </w:rPr>
            </w:pPr>
            <w:r>
              <w:rPr>
                <w:color w:val="000000"/>
                <w:sz w:val="20"/>
                <w:szCs w:val="20"/>
              </w:rPr>
              <w:t>ΝΑΙ (στην Αγγλική)</w:t>
            </w:r>
          </w:p>
        </w:tc>
      </w:tr>
      <w:tr w:rsidR="00F142A3" w14:paraId="51EBE05B" w14:textId="77777777">
        <w:tc>
          <w:tcPr>
            <w:tcW w:w="3205" w:type="dxa"/>
            <w:tcBorders>
              <w:top w:val="single" w:sz="4" w:space="0" w:color="000000"/>
              <w:left w:val="single" w:sz="4" w:space="0" w:color="000000"/>
              <w:bottom w:val="single" w:sz="4" w:space="0" w:color="000000"/>
              <w:right w:val="single" w:sz="4" w:space="0" w:color="000000"/>
            </w:tcBorders>
            <w:shd w:val="clear" w:color="auto" w:fill="DDD9C3"/>
          </w:tcPr>
          <w:p w14:paraId="6A87ECC4" w14:textId="77777777" w:rsidR="00F142A3" w:rsidRDefault="007F04C6">
            <w:pPr>
              <w:spacing w:after="0" w:line="240" w:lineRule="auto"/>
              <w:ind w:left="0" w:hanging="2"/>
              <w:jc w:val="right"/>
              <w:rPr>
                <w:color w:val="000000"/>
                <w:sz w:val="20"/>
                <w:szCs w:val="20"/>
              </w:rPr>
            </w:pPr>
            <w:r>
              <w:rPr>
                <w:b/>
                <w:color w:val="000000"/>
                <w:sz w:val="20"/>
                <w:szCs w:val="20"/>
              </w:rPr>
              <w:t>ΗΛΕΚΤΡΟΝΙΚΗ ΣΕΛΙΔΑ ΜΑΘΗΜΑΤΟΣ (URL)</w:t>
            </w:r>
          </w:p>
        </w:tc>
        <w:tc>
          <w:tcPr>
            <w:tcW w:w="5231" w:type="dxa"/>
            <w:gridSpan w:val="5"/>
            <w:tcBorders>
              <w:top w:val="single" w:sz="4" w:space="0" w:color="000000"/>
              <w:left w:val="single" w:sz="4" w:space="0" w:color="000000"/>
              <w:bottom w:val="single" w:sz="4" w:space="0" w:color="000000"/>
              <w:right w:val="single" w:sz="4" w:space="0" w:color="000000"/>
            </w:tcBorders>
          </w:tcPr>
          <w:p w14:paraId="7B930320" w14:textId="77777777" w:rsidR="00F142A3" w:rsidRDefault="00F142A3">
            <w:pPr>
              <w:ind w:left="0" w:hanging="2"/>
              <w:rPr>
                <w:color w:val="000000"/>
                <w:sz w:val="20"/>
                <w:szCs w:val="20"/>
              </w:rPr>
            </w:pPr>
          </w:p>
        </w:tc>
      </w:tr>
    </w:tbl>
    <w:p w14:paraId="610AD51A" w14:textId="77777777" w:rsidR="00F142A3" w:rsidRDefault="007F04C6">
      <w:pPr>
        <w:widowControl w:val="0"/>
        <w:numPr>
          <w:ilvl w:val="0"/>
          <w:numId w:val="4"/>
        </w:numPr>
        <w:spacing w:before="120" w:after="0" w:line="240" w:lineRule="auto"/>
        <w:ind w:left="0" w:hanging="2"/>
        <w:rPr>
          <w:color w:val="000000"/>
          <w:sz w:val="20"/>
          <w:szCs w:val="20"/>
        </w:rPr>
      </w:pPr>
      <w:r>
        <w:rPr>
          <w:b/>
          <w:color w:val="000000"/>
          <w:sz w:val="20"/>
          <w:szCs w:val="20"/>
        </w:rPr>
        <w:t>ΜΑΘΗΣΙΑΚΑ ΑΠΟΤΕΛΕΣΜΑΤΑ</w:t>
      </w:r>
    </w:p>
    <w:tbl>
      <w:tblPr>
        <w:tblStyle w:val="a0"/>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4"/>
        <w:gridCol w:w="4508"/>
      </w:tblGrid>
      <w:tr w:rsidR="00F142A3" w14:paraId="0D70C6D6" w14:textId="77777777">
        <w:tc>
          <w:tcPr>
            <w:tcW w:w="8472" w:type="dxa"/>
            <w:gridSpan w:val="2"/>
            <w:tcBorders>
              <w:top w:val="single" w:sz="4" w:space="0" w:color="000000"/>
              <w:left w:val="single" w:sz="4" w:space="0" w:color="000000"/>
              <w:bottom w:val="nil"/>
              <w:right w:val="single" w:sz="4" w:space="0" w:color="000000"/>
            </w:tcBorders>
            <w:shd w:val="clear" w:color="auto" w:fill="DDD9C3"/>
          </w:tcPr>
          <w:p w14:paraId="779E42AC" w14:textId="77777777" w:rsidR="00F142A3" w:rsidRDefault="007F04C6">
            <w:pPr>
              <w:spacing w:after="0" w:line="240" w:lineRule="auto"/>
              <w:ind w:left="0" w:hanging="2"/>
              <w:rPr>
                <w:color w:val="000000"/>
                <w:sz w:val="20"/>
                <w:szCs w:val="20"/>
              </w:rPr>
            </w:pPr>
            <w:r>
              <w:rPr>
                <w:b/>
                <w:color w:val="000000"/>
                <w:sz w:val="20"/>
                <w:szCs w:val="20"/>
              </w:rPr>
              <w:t>Μαθησιακά Αποτελέσματα</w:t>
            </w:r>
          </w:p>
        </w:tc>
      </w:tr>
      <w:tr w:rsidR="00F142A3" w14:paraId="4DC06FB1" w14:textId="77777777">
        <w:tc>
          <w:tcPr>
            <w:tcW w:w="8472" w:type="dxa"/>
            <w:gridSpan w:val="2"/>
            <w:tcBorders>
              <w:top w:val="nil"/>
              <w:left w:val="single" w:sz="4" w:space="0" w:color="000000"/>
              <w:bottom w:val="single" w:sz="4" w:space="0" w:color="000000"/>
              <w:right w:val="single" w:sz="4" w:space="0" w:color="000000"/>
            </w:tcBorders>
            <w:shd w:val="clear" w:color="auto" w:fill="DDD9C3"/>
          </w:tcPr>
          <w:p w14:paraId="3A88A715" w14:textId="77777777" w:rsidR="00F142A3" w:rsidRDefault="007F04C6">
            <w:pPr>
              <w:widowControl w:val="0"/>
              <w:spacing w:after="60" w:line="240" w:lineRule="auto"/>
              <w:ind w:left="0" w:hanging="2"/>
              <w:rPr>
                <w:color w:val="000000"/>
                <w:sz w:val="20"/>
                <w:szCs w:val="20"/>
              </w:rPr>
            </w:pPr>
            <w:r>
              <w:rPr>
                <w:i/>
                <w:color w:val="000000"/>
                <w:sz w:val="20"/>
                <w:szCs w:val="20"/>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77E91F8" w14:textId="77777777" w:rsidR="00F142A3" w:rsidRDefault="007F04C6">
            <w:pPr>
              <w:spacing w:after="0" w:line="240" w:lineRule="auto"/>
              <w:ind w:left="0" w:hanging="2"/>
              <w:rPr>
                <w:color w:val="000000"/>
                <w:sz w:val="20"/>
                <w:szCs w:val="20"/>
              </w:rPr>
            </w:pPr>
            <w:r>
              <w:rPr>
                <w:i/>
                <w:color w:val="000000"/>
                <w:sz w:val="20"/>
                <w:szCs w:val="20"/>
              </w:rPr>
              <w:t xml:space="preserve">Συμβουλευτείτε το Παράρτημα Α </w:t>
            </w:r>
          </w:p>
          <w:p w14:paraId="3DB2998E" w14:textId="77777777" w:rsidR="00F142A3" w:rsidRDefault="007F04C6">
            <w:pPr>
              <w:widowControl w:val="0"/>
              <w:numPr>
                <w:ilvl w:val="0"/>
                <w:numId w:val="5"/>
              </w:numPr>
              <w:spacing w:after="0" w:line="240" w:lineRule="auto"/>
              <w:ind w:left="0" w:hanging="2"/>
              <w:rPr>
                <w:color w:val="000000"/>
                <w:sz w:val="20"/>
                <w:szCs w:val="20"/>
              </w:rPr>
            </w:pPr>
            <w:r>
              <w:rPr>
                <w:i/>
                <w:color w:val="000000"/>
                <w:sz w:val="20"/>
                <w:szCs w:val="20"/>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07B9BAD9" w14:textId="77777777" w:rsidR="00F142A3" w:rsidRDefault="007F04C6">
            <w:pPr>
              <w:widowControl w:val="0"/>
              <w:numPr>
                <w:ilvl w:val="0"/>
                <w:numId w:val="5"/>
              </w:numPr>
              <w:spacing w:after="60" w:line="240" w:lineRule="auto"/>
              <w:ind w:left="0" w:hanging="2"/>
              <w:rPr>
                <w:color w:val="000000"/>
                <w:sz w:val="20"/>
                <w:szCs w:val="20"/>
              </w:rPr>
            </w:pPr>
            <w:r>
              <w:rPr>
                <w:i/>
                <w:color w:val="000000"/>
                <w:sz w:val="20"/>
                <w:szCs w:val="20"/>
              </w:rPr>
              <w:t>Περιγραφικοί Δείκτες Επιπέδων 6, 7 &amp; 8 του Ευρωπαϊκού Πλαισίου Προσόντων Διά Βίου Μάθησης</w:t>
            </w:r>
          </w:p>
          <w:p w14:paraId="7B41DDA3" w14:textId="77777777" w:rsidR="00F142A3" w:rsidRDefault="007F04C6">
            <w:pPr>
              <w:widowControl w:val="0"/>
              <w:spacing w:after="0" w:line="240" w:lineRule="auto"/>
              <w:ind w:left="0" w:hanging="2"/>
              <w:rPr>
                <w:color w:val="000000"/>
                <w:sz w:val="20"/>
                <w:szCs w:val="20"/>
              </w:rPr>
            </w:pPr>
            <w:r>
              <w:rPr>
                <w:i/>
                <w:color w:val="000000"/>
                <w:sz w:val="20"/>
                <w:szCs w:val="20"/>
              </w:rPr>
              <w:t>και Παράρτημα Β</w:t>
            </w:r>
          </w:p>
          <w:p w14:paraId="28E0A902" w14:textId="77777777" w:rsidR="00F142A3" w:rsidRDefault="007F04C6">
            <w:pPr>
              <w:widowControl w:val="0"/>
              <w:numPr>
                <w:ilvl w:val="0"/>
                <w:numId w:val="5"/>
              </w:numPr>
              <w:spacing w:after="0" w:line="240" w:lineRule="auto"/>
              <w:ind w:left="0" w:hanging="2"/>
              <w:rPr>
                <w:color w:val="000000"/>
                <w:sz w:val="20"/>
                <w:szCs w:val="20"/>
              </w:rPr>
            </w:pPr>
            <w:r>
              <w:rPr>
                <w:i/>
                <w:color w:val="000000"/>
                <w:sz w:val="20"/>
                <w:szCs w:val="20"/>
              </w:rPr>
              <w:t>Περιληπτικός Οδηγός συγγραφής Μαθησιακών Αποτελεσμάτων</w:t>
            </w:r>
          </w:p>
        </w:tc>
      </w:tr>
      <w:tr w:rsidR="00F142A3" w14:paraId="148617E9" w14:textId="77777777">
        <w:tc>
          <w:tcPr>
            <w:tcW w:w="8472" w:type="dxa"/>
            <w:gridSpan w:val="2"/>
            <w:tcBorders>
              <w:top w:val="single" w:sz="4" w:space="0" w:color="000000"/>
              <w:left w:val="single" w:sz="4" w:space="0" w:color="000000"/>
              <w:bottom w:val="single" w:sz="4" w:space="0" w:color="000000"/>
              <w:right w:val="single" w:sz="4" w:space="0" w:color="000000"/>
            </w:tcBorders>
          </w:tcPr>
          <w:p w14:paraId="6A89BB74" w14:textId="77777777" w:rsidR="00F142A3" w:rsidRDefault="007F04C6">
            <w:pPr>
              <w:pBdr>
                <w:top w:val="nil"/>
                <w:left w:val="nil"/>
                <w:bottom w:val="nil"/>
                <w:right w:val="nil"/>
                <w:between w:val="nil"/>
              </w:pBdr>
              <w:spacing w:after="0" w:line="240" w:lineRule="auto"/>
              <w:ind w:left="0" w:hanging="2"/>
              <w:jc w:val="both"/>
              <w:rPr>
                <w:color w:val="000000"/>
                <w:sz w:val="20"/>
                <w:szCs w:val="20"/>
              </w:rPr>
            </w:pPr>
            <w:r>
              <w:rPr>
                <w:color w:val="000000"/>
                <w:sz w:val="20"/>
                <w:szCs w:val="20"/>
              </w:rPr>
              <w:t xml:space="preserve">Στο μάθημα της Φυσιολογίας περιγράφεται η δομή της φυσιολογικής οργάνωσης των λειτουργικών συστημάτων του Ανθρώπου και αναλύονται οι βασικές αρχές της φυσιολογίας του ανθρώπινου σώματος με σκοπό τη γνωριμία του φοιτητή με τη λειτουργική οργάνωση του ανθρώπινου σώματος και την κατανόηση των κύριων λειτουργιών του. </w:t>
            </w:r>
          </w:p>
          <w:p w14:paraId="40E94F65" w14:textId="77777777" w:rsidR="00F142A3" w:rsidRDefault="007F04C6">
            <w:pPr>
              <w:pBdr>
                <w:top w:val="nil"/>
                <w:left w:val="nil"/>
                <w:bottom w:val="nil"/>
                <w:right w:val="nil"/>
                <w:between w:val="nil"/>
              </w:pBdr>
              <w:spacing w:after="0" w:line="240" w:lineRule="auto"/>
              <w:ind w:left="0" w:hanging="2"/>
              <w:jc w:val="both"/>
              <w:rPr>
                <w:color w:val="000000"/>
                <w:sz w:val="20"/>
                <w:szCs w:val="20"/>
              </w:rPr>
            </w:pPr>
            <w:r>
              <w:rPr>
                <w:color w:val="000000"/>
                <w:sz w:val="20"/>
                <w:szCs w:val="20"/>
              </w:rPr>
              <w:t>Μετά την επιτυχή περάτωση της περιόδου μάθησης των μαθημάτων Φυσιολογίας οι φοιτήτριες/φοιτητές θα:</w:t>
            </w:r>
          </w:p>
          <w:p w14:paraId="5197B201" w14:textId="77777777" w:rsidR="00F142A3" w:rsidRDefault="007F04C6">
            <w:pPr>
              <w:pBdr>
                <w:top w:val="nil"/>
                <w:left w:val="nil"/>
                <w:bottom w:val="nil"/>
                <w:right w:val="nil"/>
                <w:between w:val="nil"/>
              </w:pBdr>
              <w:spacing w:after="0" w:line="240" w:lineRule="auto"/>
              <w:ind w:left="0" w:hanging="2"/>
              <w:jc w:val="both"/>
              <w:rPr>
                <w:color w:val="000000"/>
                <w:sz w:val="20"/>
                <w:szCs w:val="20"/>
              </w:rPr>
            </w:pPr>
            <w:r>
              <w:rPr>
                <w:color w:val="000000"/>
                <w:sz w:val="20"/>
                <w:szCs w:val="20"/>
              </w:rPr>
              <w:t>• γνωρίζουν τη δομή της φυσιολογικής οργάνωσης του ανθρώπινου σώματος σε λειτουργικά συστήματα και θα μπορούν να περιγράφουν την οργάνωσή και λειτουργία τους</w:t>
            </w:r>
          </w:p>
          <w:p w14:paraId="4394A1CF" w14:textId="77777777" w:rsidR="00F142A3" w:rsidRDefault="007F04C6">
            <w:pPr>
              <w:pBdr>
                <w:top w:val="nil"/>
                <w:left w:val="nil"/>
                <w:bottom w:val="nil"/>
                <w:right w:val="nil"/>
                <w:between w:val="nil"/>
              </w:pBdr>
              <w:spacing w:after="0" w:line="240" w:lineRule="auto"/>
              <w:ind w:left="0" w:hanging="2"/>
              <w:jc w:val="both"/>
              <w:rPr>
                <w:color w:val="000000"/>
                <w:sz w:val="20"/>
                <w:szCs w:val="20"/>
              </w:rPr>
            </w:pPr>
            <w:r>
              <w:rPr>
                <w:color w:val="000000"/>
                <w:sz w:val="20"/>
                <w:szCs w:val="20"/>
              </w:rPr>
              <w:lastRenderedPageBreak/>
              <w:t>• κατανοούν τους κύριους φυσιολογικούς μηχανισμούς του ανθρώπινου σώματος και τις αρχές οργάνωσης και λειτουργίας των επιμέρους συστημάτων σε ένα λειτουργικό φυσιολογικό σύνολο</w:t>
            </w:r>
          </w:p>
          <w:p w14:paraId="38106D0C" w14:textId="77777777" w:rsidR="00F142A3" w:rsidRDefault="007F04C6">
            <w:pPr>
              <w:pBdr>
                <w:top w:val="nil"/>
                <w:left w:val="nil"/>
                <w:bottom w:val="nil"/>
                <w:right w:val="nil"/>
                <w:between w:val="nil"/>
              </w:pBdr>
              <w:spacing w:after="0" w:line="240" w:lineRule="auto"/>
              <w:ind w:left="0" w:hanging="2"/>
              <w:jc w:val="both"/>
              <w:rPr>
                <w:color w:val="000000"/>
                <w:sz w:val="20"/>
                <w:szCs w:val="20"/>
              </w:rPr>
            </w:pPr>
            <w:r>
              <w:rPr>
                <w:color w:val="000000"/>
                <w:sz w:val="20"/>
                <w:szCs w:val="20"/>
              </w:rPr>
              <w:t xml:space="preserve">• κατανοούν το ρόλο της διατήρησης των </w:t>
            </w:r>
            <w:proofErr w:type="spellStart"/>
            <w:r>
              <w:rPr>
                <w:color w:val="000000"/>
                <w:sz w:val="20"/>
                <w:szCs w:val="20"/>
              </w:rPr>
              <w:t>ομοιοστατικών</w:t>
            </w:r>
            <w:proofErr w:type="spellEnd"/>
            <w:r>
              <w:rPr>
                <w:color w:val="000000"/>
                <w:sz w:val="20"/>
                <w:szCs w:val="20"/>
              </w:rPr>
              <w:t xml:space="preserve"> μηχανισμών για τη φυσιολογική λειτουργία των συστημάτων του ανθρώπινου σώματος και θα είναι σε θέση να αναγνωρίζουν τη σημασία των παραγόντων που σχετίζονται με τη δυσλειτουργία αυτών των συστημάτων και την εκδήλωση των νοσημάτων του ανθρώπου</w:t>
            </w:r>
          </w:p>
          <w:p w14:paraId="69343FF2" w14:textId="77777777" w:rsidR="00F142A3" w:rsidRDefault="007F04C6">
            <w:pPr>
              <w:pBdr>
                <w:top w:val="nil"/>
                <w:left w:val="nil"/>
                <w:bottom w:val="nil"/>
                <w:right w:val="nil"/>
                <w:between w:val="nil"/>
              </w:pBdr>
              <w:spacing w:after="0" w:line="240" w:lineRule="auto"/>
              <w:ind w:left="0" w:hanging="2"/>
              <w:jc w:val="both"/>
              <w:rPr>
                <w:color w:val="000000"/>
                <w:sz w:val="20"/>
                <w:szCs w:val="20"/>
              </w:rPr>
            </w:pPr>
            <w:r>
              <w:rPr>
                <w:color w:val="000000"/>
                <w:sz w:val="20"/>
                <w:szCs w:val="20"/>
              </w:rPr>
              <w:t>• έχουν αποκτήσει τις απαραίτητες γνώσεις για τις κύριες φυσιολογικές λειτουργίες που σχετίζονται με τη Διατροφή του Ανθρώπου, όπως ο μεταβολισμός και η λειτουργία του πεπτικού συστήματος</w:t>
            </w:r>
          </w:p>
        </w:tc>
      </w:tr>
      <w:tr w:rsidR="00F142A3" w14:paraId="519671A0" w14:textId="77777777">
        <w:tc>
          <w:tcPr>
            <w:tcW w:w="8472" w:type="dxa"/>
            <w:gridSpan w:val="2"/>
            <w:tcBorders>
              <w:top w:val="single" w:sz="4" w:space="0" w:color="000000"/>
              <w:left w:val="single" w:sz="4" w:space="0" w:color="000000"/>
              <w:bottom w:val="nil"/>
              <w:right w:val="single" w:sz="4" w:space="0" w:color="000000"/>
            </w:tcBorders>
            <w:shd w:val="clear" w:color="auto" w:fill="DDD9C3"/>
          </w:tcPr>
          <w:p w14:paraId="774FF5D2" w14:textId="77777777" w:rsidR="00F142A3" w:rsidRDefault="007F04C6">
            <w:pPr>
              <w:spacing w:after="0" w:line="240" w:lineRule="auto"/>
              <w:ind w:left="0" w:hanging="2"/>
              <w:rPr>
                <w:color w:val="000000"/>
                <w:sz w:val="20"/>
                <w:szCs w:val="20"/>
              </w:rPr>
            </w:pPr>
            <w:r>
              <w:rPr>
                <w:b/>
                <w:color w:val="000000"/>
                <w:sz w:val="20"/>
                <w:szCs w:val="20"/>
              </w:rPr>
              <w:lastRenderedPageBreak/>
              <w:t>Γενικές Ικανότητες</w:t>
            </w:r>
          </w:p>
        </w:tc>
      </w:tr>
      <w:tr w:rsidR="00F142A3" w14:paraId="5CD24806" w14:textId="77777777">
        <w:tc>
          <w:tcPr>
            <w:tcW w:w="8472" w:type="dxa"/>
            <w:gridSpan w:val="2"/>
            <w:tcBorders>
              <w:top w:val="nil"/>
              <w:left w:val="single" w:sz="4" w:space="0" w:color="000000"/>
              <w:bottom w:val="nil"/>
              <w:right w:val="single" w:sz="4" w:space="0" w:color="000000"/>
            </w:tcBorders>
            <w:shd w:val="clear" w:color="auto" w:fill="DDD9C3"/>
          </w:tcPr>
          <w:p w14:paraId="1391D62D" w14:textId="77777777" w:rsidR="00F142A3" w:rsidRDefault="007F04C6">
            <w:pPr>
              <w:widowControl w:val="0"/>
              <w:spacing w:after="60" w:line="240" w:lineRule="auto"/>
              <w:ind w:left="0" w:hanging="2"/>
              <w:rPr>
                <w:color w:val="000000"/>
                <w:sz w:val="20"/>
                <w:szCs w:val="20"/>
              </w:rPr>
            </w:pPr>
            <w:r>
              <w:rPr>
                <w:i/>
                <w:color w:val="000000"/>
                <w:sz w:val="20"/>
                <w:szCs w:val="20"/>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F142A3" w14:paraId="715626DA" w14:textId="77777777">
        <w:tc>
          <w:tcPr>
            <w:tcW w:w="3964" w:type="dxa"/>
            <w:tcBorders>
              <w:top w:val="nil"/>
              <w:left w:val="single" w:sz="4" w:space="0" w:color="000000"/>
              <w:bottom w:val="single" w:sz="4" w:space="0" w:color="000000"/>
              <w:right w:val="nil"/>
            </w:tcBorders>
            <w:shd w:val="clear" w:color="auto" w:fill="DDD9C3"/>
          </w:tcPr>
          <w:p w14:paraId="0A21F98E" w14:textId="77777777" w:rsidR="00F142A3" w:rsidRDefault="007F04C6">
            <w:pPr>
              <w:widowControl w:val="0"/>
              <w:spacing w:after="0" w:line="240" w:lineRule="auto"/>
              <w:ind w:left="0" w:hanging="2"/>
              <w:rPr>
                <w:color w:val="000000"/>
                <w:sz w:val="20"/>
                <w:szCs w:val="20"/>
              </w:rPr>
            </w:pPr>
            <w:r>
              <w:rPr>
                <w:i/>
                <w:color w:val="000000"/>
                <w:sz w:val="20"/>
                <w:szCs w:val="20"/>
              </w:rPr>
              <w:t xml:space="preserve">Αναζήτηση, ανάλυση και σύνθεση δεδομένων και πληροφοριών, με τη χρήση και των απαραίτητων τεχνολογιών </w:t>
            </w:r>
          </w:p>
          <w:p w14:paraId="546F7B3A" w14:textId="77777777" w:rsidR="00F142A3" w:rsidRDefault="007F04C6">
            <w:pPr>
              <w:widowControl w:val="0"/>
              <w:spacing w:after="0" w:line="240" w:lineRule="auto"/>
              <w:ind w:left="0" w:hanging="2"/>
              <w:rPr>
                <w:color w:val="000000"/>
                <w:sz w:val="20"/>
                <w:szCs w:val="20"/>
              </w:rPr>
            </w:pPr>
            <w:r>
              <w:rPr>
                <w:i/>
                <w:color w:val="000000"/>
                <w:sz w:val="20"/>
                <w:szCs w:val="20"/>
              </w:rPr>
              <w:t xml:space="preserve">Προσαρμογή σε νέες καταστάσεις </w:t>
            </w:r>
          </w:p>
          <w:p w14:paraId="53D73437" w14:textId="77777777" w:rsidR="00F142A3" w:rsidRDefault="007F04C6">
            <w:pPr>
              <w:widowControl w:val="0"/>
              <w:spacing w:after="0" w:line="240" w:lineRule="auto"/>
              <w:ind w:left="0" w:hanging="2"/>
              <w:rPr>
                <w:color w:val="000000"/>
                <w:sz w:val="20"/>
                <w:szCs w:val="20"/>
              </w:rPr>
            </w:pPr>
            <w:r>
              <w:rPr>
                <w:i/>
                <w:color w:val="000000"/>
                <w:sz w:val="20"/>
                <w:szCs w:val="20"/>
              </w:rPr>
              <w:t xml:space="preserve">Λήψη αποφάσεων </w:t>
            </w:r>
          </w:p>
          <w:p w14:paraId="01FAFB26" w14:textId="77777777" w:rsidR="00F142A3" w:rsidRDefault="007F04C6">
            <w:pPr>
              <w:widowControl w:val="0"/>
              <w:spacing w:after="0" w:line="240" w:lineRule="auto"/>
              <w:ind w:left="0" w:hanging="2"/>
              <w:rPr>
                <w:color w:val="000000"/>
                <w:sz w:val="20"/>
                <w:szCs w:val="20"/>
              </w:rPr>
            </w:pPr>
            <w:r>
              <w:rPr>
                <w:i/>
                <w:color w:val="000000"/>
                <w:sz w:val="20"/>
                <w:szCs w:val="20"/>
              </w:rPr>
              <w:t xml:space="preserve">Αυτόνομη εργασία </w:t>
            </w:r>
          </w:p>
          <w:p w14:paraId="14819A21" w14:textId="77777777" w:rsidR="00F142A3" w:rsidRDefault="007F04C6">
            <w:pPr>
              <w:widowControl w:val="0"/>
              <w:spacing w:after="0" w:line="240" w:lineRule="auto"/>
              <w:ind w:left="0" w:hanging="2"/>
              <w:rPr>
                <w:color w:val="000000"/>
                <w:sz w:val="20"/>
                <w:szCs w:val="20"/>
              </w:rPr>
            </w:pPr>
            <w:r>
              <w:rPr>
                <w:i/>
                <w:color w:val="000000"/>
                <w:sz w:val="20"/>
                <w:szCs w:val="20"/>
              </w:rPr>
              <w:t xml:space="preserve">Ομαδική εργασία </w:t>
            </w:r>
          </w:p>
          <w:p w14:paraId="4B0295BE" w14:textId="77777777" w:rsidR="00F142A3" w:rsidRDefault="007F04C6">
            <w:pPr>
              <w:widowControl w:val="0"/>
              <w:spacing w:after="0" w:line="240" w:lineRule="auto"/>
              <w:ind w:left="0" w:hanging="2"/>
              <w:rPr>
                <w:color w:val="000000"/>
                <w:sz w:val="20"/>
                <w:szCs w:val="20"/>
              </w:rPr>
            </w:pPr>
            <w:r>
              <w:rPr>
                <w:i/>
                <w:color w:val="000000"/>
                <w:sz w:val="20"/>
                <w:szCs w:val="20"/>
              </w:rPr>
              <w:t xml:space="preserve">Εργασία σε διεθνές περιβάλλον </w:t>
            </w:r>
          </w:p>
          <w:p w14:paraId="3D377BE1" w14:textId="77777777" w:rsidR="00F142A3" w:rsidRDefault="007F04C6">
            <w:pPr>
              <w:widowControl w:val="0"/>
              <w:spacing w:after="0" w:line="240" w:lineRule="auto"/>
              <w:ind w:left="0" w:hanging="2"/>
              <w:rPr>
                <w:color w:val="000000"/>
                <w:sz w:val="20"/>
                <w:szCs w:val="20"/>
              </w:rPr>
            </w:pPr>
            <w:r>
              <w:rPr>
                <w:i/>
                <w:color w:val="000000"/>
                <w:sz w:val="20"/>
                <w:szCs w:val="20"/>
              </w:rPr>
              <w:t xml:space="preserve">Εργασία σε διεπιστημονικό περιβάλλον </w:t>
            </w:r>
          </w:p>
          <w:p w14:paraId="1498491F" w14:textId="77777777" w:rsidR="00F142A3" w:rsidRDefault="007F04C6">
            <w:pPr>
              <w:widowControl w:val="0"/>
              <w:spacing w:after="0" w:line="240" w:lineRule="auto"/>
              <w:ind w:left="0" w:hanging="2"/>
              <w:rPr>
                <w:color w:val="000000"/>
                <w:sz w:val="20"/>
                <w:szCs w:val="20"/>
              </w:rPr>
            </w:pPr>
            <w:r>
              <w:rPr>
                <w:i/>
                <w:color w:val="000000"/>
                <w:sz w:val="20"/>
                <w:szCs w:val="20"/>
              </w:rPr>
              <w:t xml:space="preserve">Παράγωγή νέων ερευνητικών ιδεών </w:t>
            </w:r>
          </w:p>
        </w:tc>
        <w:tc>
          <w:tcPr>
            <w:tcW w:w="4508" w:type="dxa"/>
            <w:tcBorders>
              <w:top w:val="nil"/>
              <w:left w:val="nil"/>
              <w:bottom w:val="single" w:sz="4" w:space="0" w:color="000000"/>
              <w:right w:val="single" w:sz="4" w:space="0" w:color="000000"/>
            </w:tcBorders>
            <w:shd w:val="clear" w:color="auto" w:fill="DDD9C3"/>
          </w:tcPr>
          <w:p w14:paraId="3139F0B2" w14:textId="77777777" w:rsidR="00F142A3" w:rsidRDefault="007F04C6">
            <w:pPr>
              <w:widowControl w:val="0"/>
              <w:spacing w:after="0" w:line="240" w:lineRule="auto"/>
              <w:ind w:left="0" w:hanging="2"/>
              <w:rPr>
                <w:color w:val="000000"/>
                <w:sz w:val="20"/>
                <w:szCs w:val="20"/>
              </w:rPr>
            </w:pPr>
            <w:r>
              <w:rPr>
                <w:i/>
                <w:color w:val="000000"/>
                <w:sz w:val="20"/>
                <w:szCs w:val="20"/>
              </w:rPr>
              <w:t xml:space="preserve">Σχεδιασμός και διαχείριση έργων </w:t>
            </w:r>
          </w:p>
          <w:p w14:paraId="16D3AC9E" w14:textId="77777777" w:rsidR="00F142A3" w:rsidRDefault="007F04C6">
            <w:pPr>
              <w:widowControl w:val="0"/>
              <w:spacing w:after="0" w:line="240" w:lineRule="auto"/>
              <w:ind w:left="0" w:hanging="2"/>
              <w:rPr>
                <w:color w:val="000000"/>
                <w:sz w:val="20"/>
                <w:szCs w:val="20"/>
              </w:rPr>
            </w:pPr>
            <w:r>
              <w:rPr>
                <w:i/>
                <w:color w:val="000000"/>
                <w:sz w:val="20"/>
                <w:szCs w:val="20"/>
              </w:rPr>
              <w:t xml:space="preserve">Σεβασμός στη διαφορετικότητα και στην </w:t>
            </w:r>
            <w:proofErr w:type="spellStart"/>
            <w:r>
              <w:rPr>
                <w:i/>
                <w:color w:val="000000"/>
                <w:sz w:val="20"/>
                <w:szCs w:val="20"/>
              </w:rPr>
              <w:t>πολυπολιτισμικότητα</w:t>
            </w:r>
            <w:proofErr w:type="spellEnd"/>
            <w:r>
              <w:rPr>
                <w:i/>
                <w:color w:val="000000"/>
                <w:sz w:val="20"/>
                <w:szCs w:val="20"/>
              </w:rPr>
              <w:t xml:space="preserve"> </w:t>
            </w:r>
          </w:p>
          <w:p w14:paraId="5191D59B" w14:textId="77777777" w:rsidR="00F142A3" w:rsidRDefault="007F04C6">
            <w:pPr>
              <w:widowControl w:val="0"/>
              <w:spacing w:after="0" w:line="240" w:lineRule="auto"/>
              <w:ind w:left="0" w:hanging="2"/>
              <w:rPr>
                <w:color w:val="000000"/>
                <w:sz w:val="20"/>
                <w:szCs w:val="20"/>
              </w:rPr>
            </w:pPr>
            <w:r>
              <w:rPr>
                <w:i/>
                <w:color w:val="000000"/>
                <w:sz w:val="20"/>
                <w:szCs w:val="20"/>
              </w:rPr>
              <w:t xml:space="preserve">Σεβασμός στο φυσικό περιβάλλον </w:t>
            </w:r>
          </w:p>
          <w:p w14:paraId="62BC7B97" w14:textId="77777777" w:rsidR="00F142A3" w:rsidRDefault="007F04C6">
            <w:pPr>
              <w:widowControl w:val="0"/>
              <w:spacing w:after="0" w:line="240" w:lineRule="auto"/>
              <w:ind w:left="0" w:hanging="2"/>
              <w:rPr>
                <w:color w:val="000000"/>
                <w:sz w:val="20"/>
                <w:szCs w:val="20"/>
              </w:rPr>
            </w:pPr>
            <w:r>
              <w:rPr>
                <w:i/>
                <w:color w:val="000000"/>
                <w:sz w:val="20"/>
                <w:szCs w:val="20"/>
              </w:rPr>
              <w:t xml:space="preserve">Επίδειξη κοινωνικής, επαγγελματικής και ηθικής υπευθυνότητας και ευαισθησίας σε θέματα φύλου </w:t>
            </w:r>
          </w:p>
          <w:p w14:paraId="73DE395A" w14:textId="77777777" w:rsidR="00F142A3" w:rsidRDefault="007F04C6">
            <w:pPr>
              <w:widowControl w:val="0"/>
              <w:spacing w:after="0" w:line="240" w:lineRule="auto"/>
              <w:ind w:left="0" w:hanging="2"/>
              <w:rPr>
                <w:color w:val="000000"/>
                <w:sz w:val="20"/>
                <w:szCs w:val="20"/>
              </w:rPr>
            </w:pPr>
            <w:r>
              <w:rPr>
                <w:i/>
                <w:color w:val="000000"/>
                <w:sz w:val="20"/>
                <w:szCs w:val="20"/>
              </w:rPr>
              <w:t xml:space="preserve">Άσκηση κριτικής και αυτοκριτικής </w:t>
            </w:r>
          </w:p>
          <w:p w14:paraId="2F4B284F" w14:textId="77777777" w:rsidR="00F142A3" w:rsidRDefault="007F04C6">
            <w:pPr>
              <w:spacing w:after="0" w:line="240" w:lineRule="auto"/>
              <w:ind w:left="0" w:hanging="2"/>
              <w:rPr>
                <w:color w:val="000000"/>
                <w:sz w:val="20"/>
                <w:szCs w:val="20"/>
              </w:rPr>
            </w:pPr>
            <w:r>
              <w:rPr>
                <w:i/>
                <w:color w:val="000000"/>
                <w:sz w:val="20"/>
                <w:szCs w:val="20"/>
              </w:rPr>
              <w:t>Προαγωγή της ελεύθερης, δημιουργικής και επαγωγικής σκέψης</w:t>
            </w:r>
          </w:p>
        </w:tc>
      </w:tr>
      <w:tr w:rsidR="00F142A3" w14:paraId="56C4BB70" w14:textId="77777777">
        <w:tc>
          <w:tcPr>
            <w:tcW w:w="8472" w:type="dxa"/>
            <w:gridSpan w:val="2"/>
            <w:tcBorders>
              <w:top w:val="single" w:sz="4" w:space="0" w:color="000000"/>
              <w:left w:val="single" w:sz="4" w:space="0" w:color="000000"/>
              <w:bottom w:val="single" w:sz="4" w:space="0" w:color="000000"/>
              <w:right w:val="single" w:sz="4" w:space="0" w:color="000000"/>
            </w:tcBorders>
          </w:tcPr>
          <w:p w14:paraId="111D7654" w14:textId="77777777" w:rsidR="00F142A3" w:rsidRDefault="007F04C6">
            <w:pPr>
              <w:widowControl w:val="0"/>
              <w:numPr>
                <w:ilvl w:val="0"/>
                <w:numId w:val="1"/>
              </w:numPr>
              <w:pBdr>
                <w:top w:val="nil"/>
                <w:left w:val="nil"/>
                <w:bottom w:val="nil"/>
                <w:right w:val="nil"/>
                <w:between w:val="nil"/>
              </w:pBdr>
              <w:spacing w:after="0" w:line="240" w:lineRule="auto"/>
              <w:ind w:left="0" w:hanging="2"/>
              <w:jc w:val="both"/>
              <w:rPr>
                <w:color w:val="000000"/>
                <w:sz w:val="20"/>
                <w:szCs w:val="20"/>
              </w:rPr>
            </w:pPr>
            <w:r>
              <w:rPr>
                <w:color w:val="000000"/>
                <w:sz w:val="20"/>
                <w:szCs w:val="20"/>
              </w:rPr>
              <w:t>Αναζήτηση, ανάλυση και σύνθεση δεδομένων και πληροφοριών, με τη χρήση και των απαραίτητων τεχνολογιών</w:t>
            </w:r>
          </w:p>
          <w:p w14:paraId="3251352E" w14:textId="77777777" w:rsidR="00F142A3" w:rsidRDefault="007F04C6">
            <w:pPr>
              <w:widowControl w:val="0"/>
              <w:numPr>
                <w:ilvl w:val="0"/>
                <w:numId w:val="1"/>
              </w:numPr>
              <w:pBdr>
                <w:top w:val="nil"/>
                <w:left w:val="nil"/>
                <w:bottom w:val="nil"/>
                <w:right w:val="nil"/>
                <w:between w:val="nil"/>
              </w:pBdr>
              <w:spacing w:after="0" w:line="240" w:lineRule="auto"/>
              <w:ind w:left="0" w:hanging="2"/>
              <w:jc w:val="both"/>
              <w:rPr>
                <w:color w:val="000000"/>
                <w:sz w:val="20"/>
                <w:szCs w:val="20"/>
              </w:rPr>
            </w:pPr>
            <w:r>
              <w:rPr>
                <w:color w:val="000000"/>
                <w:sz w:val="20"/>
                <w:szCs w:val="20"/>
              </w:rPr>
              <w:t xml:space="preserve">Αυτόνομη εργασία </w:t>
            </w:r>
          </w:p>
          <w:p w14:paraId="7071F62E" w14:textId="77777777" w:rsidR="00F142A3" w:rsidRDefault="007F04C6">
            <w:pPr>
              <w:widowControl w:val="0"/>
              <w:numPr>
                <w:ilvl w:val="0"/>
                <w:numId w:val="1"/>
              </w:numPr>
              <w:pBdr>
                <w:top w:val="nil"/>
                <w:left w:val="nil"/>
                <w:bottom w:val="nil"/>
                <w:right w:val="nil"/>
                <w:between w:val="nil"/>
              </w:pBdr>
              <w:spacing w:after="0" w:line="240" w:lineRule="auto"/>
              <w:ind w:left="0" w:hanging="2"/>
              <w:jc w:val="both"/>
              <w:rPr>
                <w:color w:val="000000"/>
                <w:sz w:val="20"/>
                <w:szCs w:val="20"/>
              </w:rPr>
            </w:pPr>
            <w:r>
              <w:rPr>
                <w:color w:val="000000"/>
                <w:sz w:val="20"/>
                <w:szCs w:val="20"/>
              </w:rPr>
              <w:t>Προσαρμογή σε νέες καταστάσεις</w:t>
            </w:r>
          </w:p>
          <w:p w14:paraId="5EFE460F" w14:textId="77777777" w:rsidR="00F142A3" w:rsidRDefault="007F04C6">
            <w:pPr>
              <w:widowControl w:val="0"/>
              <w:numPr>
                <w:ilvl w:val="0"/>
                <w:numId w:val="1"/>
              </w:numPr>
              <w:pBdr>
                <w:top w:val="nil"/>
                <w:left w:val="nil"/>
                <w:bottom w:val="nil"/>
                <w:right w:val="nil"/>
                <w:between w:val="nil"/>
              </w:pBdr>
              <w:spacing w:after="0" w:line="240" w:lineRule="auto"/>
              <w:ind w:left="0" w:hanging="2"/>
              <w:jc w:val="both"/>
              <w:rPr>
                <w:color w:val="000000"/>
                <w:sz w:val="20"/>
                <w:szCs w:val="20"/>
              </w:rPr>
            </w:pPr>
            <w:r>
              <w:rPr>
                <w:color w:val="000000"/>
                <w:sz w:val="20"/>
                <w:szCs w:val="20"/>
              </w:rPr>
              <w:t>Προαγωγή της ελεύθερης, δημιουργικής, κριτικής και επαγωγικής σκέψης</w:t>
            </w:r>
          </w:p>
          <w:p w14:paraId="5BD29752" w14:textId="77777777" w:rsidR="00F142A3" w:rsidRDefault="007F04C6">
            <w:pPr>
              <w:widowControl w:val="0"/>
              <w:numPr>
                <w:ilvl w:val="0"/>
                <w:numId w:val="1"/>
              </w:numPr>
              <w:pBdr>
                <w:top w:val="nil"/>
                <w:left w:val="nil"/>
                <w:bottom w:val="nil"/>
                <w:right w:val="nil"/>
                <w:between w:val="nil"/>
              </w:pBdr>
              <w:spacing w:after="0" w:line="240" w:lineRule="auto"/>
              <w:ind w:left="0" w:hanging="2"/>
              <w:jc w:val="both"/>
              <w:rPr>
                <w:color w:val="000000"/>
                <w:sz w:val="20"/>
                <w:szCs w:val="20"/>
              </w:rPr>
            </w:pPr>
            <w:r>
              <w:rPr>
                <w:color w:val="000000"/>
                <w:sz w:val="20"/>
                <w:szCs w:val="20"/>
              </w:rPr>
              <w:t>Παραγωγή νέων ερευνητικών ιδεών</w:t>
            </w:r>
          </w:p>
          <w:p w14:paraId="390417E1" w14:textId="77777777" w:rsidR="00F142A3" w:rsidRDefault="007F04C6">
            <w:pPr>
              <w:widowControl w:val="0"/>
              <w:numPr>
                <w:ilvl w:val="0"/>
                <w:numId w:val="1"/>
              </w:numPr>
              <w:pBdr>
                <w:top w:val="nil"/>
                <w:left w:val="nil"/>
                <w:bottom w:val="nil"/>
                <w:right w:val="nil"/>
                <w:between w:val="nil"/>
              </w:pBdr>
              <w:spacing w:after="0" w:line="240" w:lineRule="auto"/>
              <w:ind w:left="0" w:hanging="2"/>
              <w:jc w:val="both"/>
              <w:rPr>
                <w:color w:val="000000"/>
                <w:sz w:val="20"/>
                <w:szCs w:val="20"/>
              </w:rPr>
            </w:pPr>
            <w:r>
              <w:rPr>
                <w:color w:val="000000"/>
                <w:sz w:val="20"/>
                <w:szCs w:val="20"/>
              </w:rPr>
              <w:t>Επίδειξη κοινωνικής, επαγγελματικής και ηθικής υπευθυνότητας και ευαισθησίας σε θέματα φύλου</w:t>
            </w:r>
          </w:p>
          <w:p w14:paraId="6D14EC93" w14:textId="77777777" w:rsidR="00F142A3" w:rsidRDefault="007F04C6">
            <w:pPr>
              <w:widowControl w:val="0"/>
              <w:numPr>
                <w:ilvl w:val="0"/>
                <w:numId w:val="1"/>
              </w:numPr>
              <w:pBdr>
                <w:top w:val="nil"/>
                <w:left w:val="nil"/>
                <w:bottom w:val="nil"/>
                <w:right w:val="nil"/>
                <w:between w:val="nil"/>
              </w:pBdr>
              <w:spacing w:after="0" w:line="240" w:lineRule="auto"/>
              <w:ind w:left="0" w:hanging="2"/>
              <w:jc w:val="both"/>
              <w:rPr>
                <w:color w:val="000000"/>
                <w:sz w:val="20"/>
                <w:szCs w:val="20"/>
              </w:rPr>
            </w:pPr>
            <w:r>
              <w:rPr>
                <w:color w:val="000000"/>
                <w:sz w:val="20"/>
                <w:szCs w:val="20"/>
              </w:rPr>
              <w:t>Επίδειξη υπευθυνότητας προς το περιβάλλον</w:t>
            </w:r>
          </w:p>
        </w:tc>
      </w:tr>
    </w:tbl>
    <w:p w14:paraId="5457913A" w14:textId="77777777" w:rsidR="00F142A3" w:rsidRDefault="007F04C6">
      <w:pPr>
        <w:widowControl w:val="0"/>
        <w:numPr>
          <w:ilvl w:val="0"/>
          <w:numId w:val="4"/>
        </w:numPr>
        <w:spacing w:before="120" w:after="0" w:line="240" w:lineRule="auto"/>
        <w:ind w:left="0" w:hanging="2"/>
        <w:rPr>
          <w:color w:val="000000"/>
          <w:sz w:val="20"/>
          <w:szCs w:val="20"/>
        </w:rPr>
      </w:pPr>
      <w:r>
        <w:rPr>
          <w:b/>
          <w:color w:val="000000"/>
          <w:sz w:val="20"/>
          <w:szCs w:val="20"/>
        </w:rPr>
        <w:t>ΠΕΡΙΕΧΟΜΕΝΟ ΜΑΘΗΜΑΤΟΣ</w:t>
      </w:r>
    </w:p>
    <w:tbl>
      <w:tblPr>
        <w:tblStyle w:val="a1"/>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72"/>
      </w:tblGrid>
      <w:tr w:rsidR="00F142A3" w14:paraId="11D3EF07" w14:textId="77777777">
        <w:tc>
          <w:tcPr>
            <w:tcW w:w="8472" w:type="dxa"/>
            <w:tcBorders>
              <w:top w:val="single" w:sz="4" w:space="0" w:color="000000"/>
              <w:left w:val="single" w:sz="4" w:space="0" w:color="000000"/>
              <w:bottom w:val="single" w:sz="4" w:space="0" w:color="000000"/>
              <w:right w:val="single" w:sz="4" w:space="0" w:color="000000"/>
            </w:tcBorders>
          </w:tcPr>
          <w:p w14:paraId="3E6B3A3C" w14:textId="77777777" w:rsidR="00F142A3" w:rsidRDefault="007F04C6">
            <w:pPr>
              <w:numPr>
                <w:ilvl w:val="0"/>
                <w:numId w:val="3"/>
              </w:numPr>
              <w:spacing w:after="0" w:line="240" w:lineRule="auto"/>
              <w:ind w:left="0" w:hanging="2"/>
              <w:jc w:val="both"/>
              <w:rPr>
                <w:color w:val="000000"/>
                <w:sz w:val="20"/>
                <w:szCs w:val="20"/>
              </w:rPr>
            </w:pPr>
            <w:r>
              <w:rPr>
                <w:color w:val="000000"/>
                <w:sz w:val="20"/>
                <w:szCs w:val="20"/>
              </w:rPr>
              <w:t xml:space="preserve">Θεμελιώδεις αρχές και έννοιες της Φυσιολογίας του Ανθρώπου, ομοιόσταση και φυσιολογική οργάνωση των λειτουργικών συστημάτων του Ανθρώπου, </w:t>
            </w:r>
            <w:proofErr w:type="spellStart"/>
            <w:r>
              <w:rPr>
                <w:color w:val="000000"/>
                <w:sz w:val="20"/>
                <w:szCs w:val="20"/>
              </w:rPr>
              <w:t>διαμερισματοποίηση</w:t>
            </w:r>
            <w:proofErr w:type="spellEnd"/>
            <w:r>
              <w:rPr>
                <w:color w:val="000000"/>
                <w:sz w:val="20"/>
                <w:szCs w:val="20"/>
              </w:rPr>
              <w:t xml:space="preserve"> των υγρών του σώματος και  διακίνηση των υγρών/μορίων μέσα από κυτταρικές μεμβράνες</w:t>
            </w:r>
          </w:p>
          <w:p w14:paraId="32A5D34F" w14:textId="77777777" w:rsidR="00F142A3" w:rsidRDefault="007F04C6">
            <w:pPr>
              <w:numPr>
                <w:ilvl w:val="0"/>
                <w:numId w:val="3"/>
              </w:numPr>
              <w:spacing w:after="0" w:line="240" w:lineRule="auto"/>
              <w:ind w:left="0" w:hanging="2"/>
              <w:jc w:val="both"/>
              <w:rPr>
                <w:color w:val="000000"/>
                <w:sz w:val="20"/>
                <w:szCs w:val="20"/>
              </w:rPr>
            </w:pPr>
            <w:proofErr w:type="spellStart"/>
            <w:r>
              <w:rPr>
                <w:color w:val="000000"/>
                <w:sz w:val="20"/>
                <w:szCs w:val="20"/>
              </w:rPr>
              <w:t>Διακυτταρική</w:t>
            </w:r>
            <w:proofErr w:type="spellEnd"/>
            <w:r>
              <w:rPr>
                <w:color w:val="000000"/>
                <w:sz w:val="20"/>
                <w:szCs w:val="20"/>
              </w:rPr>
              <w:t xml:space="preserve"> επικοινωνία και </w:t>
            </w:r>
            <w:proofErr w:type="spellStart"/>
            <w:r>
              <w:rPr>
                <w:color w:val="000000"/>
                <w:sz w:val="20"/>
                <w:szCs w:val="20"/>
              </w:rPr>
              <w:t>ομοιοστατικοί</w:t>
            </w:r>
            <w:proofErr w:type="spellEnd"/>
            <w:r>
              <w:rPr>
                <w:color w:val="000000"/>
                <w:sz w:val="20"/>
                <w:szCs w:val="20"/>
              </w:rPr>
              <w:t xml:space="preserve"> μηχανισμοί: ομοιόσταση και </w:t>
            </w:r>
            <w:proofErr w:type="spellStart"/>
            <w:r>
              <w:rPr>
                <w:color w:val="000000"/>
                <w:sz w:val="20"/>
                <w:szCs w:val="20"/>
              </w:rPr>
              <w:t>ελέγχος</w:t>
            </w:r>
            <w:proofErr w:type="spellEnd"/>
            <w:r>
              <w:rPr>
                <w:color w:val="000000"/>
                <w:sz w:val="20"/>
                <w:szCs w:val="20"/>
              </w:rPr>
              <w:t xml:space="preserve"> της κυτταρικής λειτουργίας</w:t>
            </w:r>
          </w:p>
          <w:p w14:paraId="1EA84A6E" w14:textId="77777777" w:rsidR="00F142A3" w:rsidRDefault="007F04C6">
            <w:pPr>
              <w:numPr>
                <w:ilvl w:val="0"/>
                <w:numId w:val="3"/>
              </w:numPr>
              <w:spacing w:after="0" w:line="240" w:lineRule="auto"/>
              <w:ind w:left="0" w:hanging="2"/>
              <w:jc w:val="both"/>
              <w:rPr>
                <w:color w:val="000000"/>
                <w:sz w:val="20"/>
                <w:szCs w:val="20"/>
              </w:rPr>
            </w:pPr>
            <w:r>
              <w:rPr>
                <w:color w:val="000000"/>
                <w:sz w:val="20"/>
                <w:szCs w:val="20"/>
              </w:rPr>
              <w:t>Νευρικό Σύστημα: δομή του Νευρικού Συστήματος, λειτουργία νευρικών κυττάρων, βιολογικά δυναμικά, νευρικές συνάψεις και νευροδιαβιβαστές, διαβίβαση νευρικών σημάτων, αισθητήρια όργανα</w:t>
            </w:r>
          </w:p>
          <w:p w14:paraId="393C1170" w14:textId="77777777" w:rsidR="00F142A3" w:rsidRDefault="007F04C6">
            <w:pPr>
              <w:numPr>
                <w:ilvl w:val="0"/>
                <w:numId w:val="3"/>
              </w:numPr>
              <w:spacing w:after="0" w:line="240" w:lineRule="auto"/>
              <w:ind w:left="0" w:hanging="2"/>
              <w:jc w:val="both"/>
              <w:rPr>
                <w:color w:val="000000"/>
                <w:sz w:val="20"/>
                <w:szCs w:val="20"/>
              </w:rPr>
            </w:pPr>
            <w:r>
              <w:rPr>
                <w:color w:val="000000"/>
                <w:sz w:val="20"/>
                <w:szCs w:val="20"/>
              </w:rPr>
              <w:t>Μυϊκό Σύστημα: δομή του μυϊκού συστήματος, σκελετικοί μύες, λείοι μύες, φυσιολογία και μηχανική της μυϊκής συστολής</w:t>
            </w:r>
          </w:p>
          <w:p w14:paraId="5075C75C" w14:textId="77777777" w:rsidR="00F142A3" w:rsidRDefault="007F04C6">
            <w:pPr>
              <w:numPr>
                <w:ilvl w:val="0"/>
                <w:numId w:val="3"/>
              </w:numPr>
              <w:spacing w:after="0" w:line="240" w:lineRule="auto"/>
              <w:ind w:left="0" w:hanging="2"/>
              <w:jc w:val="both"/>
              <w:rPr>
                <w:color w:val="000000"/>
                <w:sz w:val="20"/>
                <w:szCs w:val="20"/>
              </w:rPr>
            </w:pPr>
            <w:r>
              <w:rPr>
                <w:color w:val="000000"/>
                <w:sz w:val="20"/>
                <w:szCs w:val="20"/>
              </w:rPr>
              <w:t>Αιμοποιητικό σύστημα: σύσταση και λειτουργία του αιμοποιητικού συστήματος και του αίματος, αιμόσταση και πήξη του αίματος, βασικές αρχές ανοσολογίας</w:t>
            </w:r>
          </w:p>
          <w:p w14:paraId="516DEDD0" w14:textId="77777777" w:rsidR="00F142A3" w:rsidRDefault="007F04C6">
            <w:pPr>
              <w:numPr>
                <w:ilvl w:val="0"/>
                <w:numId w:val="3"/>
              </w:numPr>
              <w:spacing w:after="0" w:line="240" w:lineRule="auto"/>
              <w:ind w:left="0" w:hanging="2"/>
              <w:jc w:val="both"/>
              <w:rPr>
                <w:color w:val="000000"/>
                <w:sz w:val="20"/>
                <w:szCs w:val="20"/>
              </w:rPr>
            </w:pPr>
            <w:r>
              <w:rPr>
                <w:color w:val="000000"/>
                <w:sz w:val="20"/>
                <w:szCs w:val="20"/>
              </w:rPr>
              <w:t>Κυκλοφορικό Σύστημα: δομή του κυκλοφορικού συστήματος, καρδιά και έλεγχος της καρδιαγγειακής λειτουργίας, αγγειακό σύστημα και συστηματική/πνευμονική κυκλοφορία, ρύθμιση της αρτηριακής πίεσης, λεμφικό σύστημα</w:t>
            </w:r>
          </w:p>
          <w:p w14:paraId="014912CB" w14:textId="77777777" w:rsidR="00F142A3" w:rsidRDefault="007F04C6">
            <w:pPr>
              <w:numPr>
                <w:ilvl w:val="0"/>
                <w:numId w:val="3"/>
              </w:numPr>
              <w:spacing w:after="0" w:line="240" w:lineRule="auto"/>
              <w:ind w:left="0" w:hanging="2"/>
              <w:jc w:val="both"/>
              <w:rPr>
                <w:color w:val="000000"/>
                <w:sz w:val="20"/>
                <w:szCs w:val="20"/>
              </w:rPr>
            </w:pPr>
            <w:r>
              <w:rPr>
                <w:color w:val="000000"/>
                <w:sz w:val="20"/>
                <w:szCs w:val="20"/>
              </w:rPr>
              <w:t>Αναπνευστικό Σύστημα: δομή του αναπνευστικού συστήματος, αερισμός και μηχανική των πνευμόνων, ανταλλαγή και μεταφορά αερίων</w:t>
            </w:r>
          </w:p>
          <w:p w14:paraId="6B629B22" w14:textId="77777777" w:rsidR="00F142A3" w:rsidRDefault="007F04C6">
            <w:pPr>
              <w:numPr>
                <w:ilvl w:val="0"/>
                <w:numId w:val="3"/>
              </w:numPr>
              <w:spacing w:after="0" w:line="240" w:lineRule="auto"/>
              <w:ind w:left="0" w:hanging="2"/>
              <w:jc w:val="both"/>
              <w:rPr>
                <w:color w:val="000000"/>
                <w:sz w:val="20"/>
                <w:szCs w:val="20"/>
              </w:rPr>
            </w:pPr>
            <w:r>
              <w:rPr>
                <w:color w:val="000000"/>
                <w:sz w:val="20"/>
                <w:szCs w:val="20"/>
              </w:rPr>
              <w:t>Ουροποιητικό Σύστημα: δομή του ουροποιητικού συστήματος, λειτουργίες των νεφρών, ρύθμιση του ισοζυγίου ύδατος και των ηλεκτρολυτών</w:t>
            </w:r>
          </w:p>
          <w:p w14:paraId="40E659B2" w14:textId="77777777" w:rsidR="00F142A3" w:rsidRDefault="007F04C6">
            <w:pPr>
              <w:numPr>
                <w:ilvl w:val="0"/>
                <w:numId w:val="3"/>
              </w:numPr>
              <w:spacing w:after="0" w:line="240" w:lineRule="auto"/>
              <w:ind w:left="0" w:hanging="2"/>
              <w:jc w:val="both"/>
              <w:rPr>
                <w:color w:val="000000"/>
                <w:sz w:val="20"/>
                <w:szCs w:val="20"/>
              </w:rPr>
            </w:pPr>
            <w:r>
              <w:rPr>
                <w:color w:val="000000"/>
                <w:sz w:val="20"/>
                <w:szCs w:val="20"/>
              </w:rPr>
              <w:t xml:space="preserve">Γαστρεντερικό Σύστημα: δομή του </w:t>
            </w:r>
            <w:proofErr w:type="spellStart"/>
            <w:r>
              <w:rPr>
                <w:color w:val="000000"/>
                <w:sz w:val="20"/>
                <w:szCs w:val="20"/>
              </w:rPr>
              <w:t>πεπτικκού</w:t>
            </w:r>
            <w:proofErr w:type="spellEnd"/>
            <w:r>
              <w:rPr>
                <w:color w:val="000000"/>
                <w:sz w:val="20"/>
                <w:szCs w:val="20"/>
              </w:rPr>
              <w:t xml:space="preserve"> συστήματος, ρύθμιση της γαστρεντερικής λειτουργίας και εκκριτικές λειτουργίες, πέψη και απορρόφηση της τροφής στο γαστρεντερικό σωλήνα </w:t>
            </w:r>
          </w:p>
          <w:p w14:paraId="600BC7B8" w14:textId="77777777" w:rsidR="00F142A3" w:rsidRDefault="007F04C6">
            <w:pPr>
              <w:numPr>
                <w:ilvl w:val="0"/>
                <w:numId w:val="3"/>
              </w:numPr>
              <w:spacing w:after="0" w:line="240" w:lineRule="auto"/>
              <w:ind w:left="0" w:hanging="2"/>
              <w:jc w:val="both"/>
              <w:rPr>
                <w:color w:val="000000"/>
                <w:sz w:val="20"/>
                <w:szCs w:val="20"/>
              </w:rPr>
            </w:pPr>
            <w:r>
              <w:rPr>
                <w:color w:val="000000"/>
                <w:sz w:val="20"/>
                <w:szCs w:val="20"/>
              </w:rPr>
              <w:lastRenderedPageBreak/>
              <w:t>Ενδοκρινικό Σύστημα: ενδοκρινείς αδένες και ορμόνες, ρύθμιση της αύξησης και ανάπτυξης του σώματος, μεταβολισμός και ρύθμιση του μεταβολισμού και της θερμοκρασίας του σώματος</w:t>
            </w:r>
          </w:p>
          <w:p w14:paraId="3EF9D7AD" w14:textId="77777777" w:rsidR="00F142A3" w:rsidRDefault="007F04C6">
            <w:pPr>
              <w:numPr>
                <w:ilvl w:val="0"/>
                <w:numId w:val="3"/>
              </w:numPr>
              <w:spacing w:after="0" w:line="240" w:lineRule="auto"/>
              <w:ind w:left="0" w:hanging="2"/>
              <w:jc w:val="both"/>
              <w:rPr>
                <w:color w:val="000000"/>
                <w:sz w:val="20"/>
                <w:szCs w:val="20"/>
              </w:rPr>
            </w:pPr>
            <w:r>
              <w:rPr>
                <w:color w:val="000000"/>
                <w:sz w:val="20"/>
                <w:szCs w:val="20"/>
              </w:rPr>
              <w:t>Αναπαραγωγικό σύστημα στον άνδρα και στη γυναίκα, κύηση και γαλουχία</w:t>
            </w:r>
          </w:p>
        </w:tc>
      </w:tr>
    </w:tbl>
    <w:p w14:paraId="0A859798" w14:textId="77777777" w:rsidR="00F142A3" w:rsidRDefault="007F04C6">
      <w:pPr>
        <w:widowControl w:val="0"/>
        <w:numPr>
          <w:ilvl w:val="0"/>
          <w:numId w:val="4"/>
        </w:numPr>
        <w:spacing w:before="120" w:after="0" w:line="240" w:lineRule="auto"/>
        <w:ind w:left="0" w:hanging="2"/>
        <w:rPr>
          <w:color w:val="000000"/>
          <w:sz w:val="20"/>
          <w:szCs w:val="20"/>
        </w:rPr>
      </w:pPr>
      <w:r>
        <w:rPr>
          <w:b/>
          <w:color w:val="000000"/>
          <w:sz w:val="20"/>
          <w:szCs w:val="20"/>
        </w:rPr>
        <w:lastRenderedPageBreak/>
        <w:t>ΔΙΔΑΚΤΙΚΕΣ και ΜΑΘΗΣΙΑΚΕΣ ΜΕΘΟΔΟΙ - ΑΞΙΟΛΟΓΗΣΗ</w:t>
      </w:r>
    </w:p>
    <w:tbl>
      <w:tblPr>
        <w:tblStyle w:val="a2"/>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06"/>
        <w:gridCol w:w="5166"/>
      </w:tblGrid>
      <w:tr w:rsidR="00F142A3" w14:paraId="17F31F12" w14:textId="77777777">
        <w:tc>
          <w:tcPr>
            <w:tcW w:w="3306" w:type="dxa"/>
            <w:tcBorders>
              <w:top w:val="single" w:sz="4" w:space="0" w:color="000000"/>
              <w:left w:val="single" w:sz="4" w:space="0" w:color="000000"/>
              <w:bottom w:val="single" w:sz="4" w:space="0" w:color="000000"/>
              <w:right w:val="single" w:sz="4" w:space="0" w:color="000000"/>
            </w:tcBorders>
            <w:shd w:val="clear" w:color="auto" w:fill="DDD9C3"/>
          </w:tcPr>
          <w:p w14:paraId="42155099" w14:textId="77777777" w:rsidR="00F142A3" w:rsidRDefault="007F04C6">
            <w:pPr>
              <w:spacing w:after="0" w:line="240" w:lineRule="auto"/>
              <w:ind w:left="0" w:hanging="2"/>
              <w:jc w:val="right"/>
              <w:rPr>
                <w:color w:val="000000"/>
                <w:sz w:val="20"/>
                <w:szCs w:val="20"/>
              </w:rPr>
            </w:pPr>
            <w:r>
              <w:rPr>
                <w:b/>
                <w:color w:val="000000"/>
                <w:sz w:val="20"/>
                <w:szCs w:val="20"/>
              </w:rPr>
              <w:t>ΤΡΟΠΟΣ ΠΑΡΑΔΟΣΗΣ</w:t>
            </w:r>
            <w:r>
              <w:rPr>
                <w:b/>
                <w:color w:val="000000"/>
                <w:sz w:val="20"/>
                <w:szCs w:val="20"/>
              </w:rPr>
              <w:br/>
            </w:r>
            <w:r>
              <w:rPr>
                <w:i/>
                <w:color w:val="000000"/>
                <w:sz w:val="20"/>
                <w:szCs w:val="20"/>
              </w:rPr>
              <w:t>Πρόσωπο με πρόσωπο, Εξ αποστάσεως εκπαίδευση κ.λπ.</w:t>
            </w:r>
          </w:p>
        </w:tc>
        <w:tc>
          <w:tcPr>
            <w:tcW w:w="5166" w:type="dxa"/>
            <w:tcBorders>
              <w:top w:val="single" w:sz="4" w:space="0" w:color="000000"/>
              <w:left w:val="single" w:sz="4" w:space="0" w:color="000000"/>
              <w:bottom w:val="single" w:sz="4" w:space="0" w:color="000000"/>
              <w:right w:val="single" w:sz="4" w:space="0" w:color="000000"/>
            </w:tcBorders>
          </w:tcPr>
          <w:p w14:paraId="46C1E821" w14:textId="77777777" w:rsidR="00F142A3" w:rsidRDefault="007F04C6">
            <w:pPr>
              <w:ind w:left="0" w:hanging="2"/>
              <w:rPr>
                <w:color w:val="000000"/>
                <w:sz w:val="20"/>
                <w:szCs w:val="20"/>
              </w:rPr>
            </w:pPr>
            <w:r>
              <w:rPr>
                <w:color w:val="000000"/>
                <w:sz w:val="20"/>
                <w:szCs w:val="20"/>
              </w:rPr>
              <w:t>Στην τάξη και εξ αποστάσεως εκπαίδευση</w:t>
            </w:r>
          </w:p>
        </w:tc>
      </w:tr>
      <w:tr w:rsidR="00F142A3" w14:paraId="6BDD3D27" w14:textId="77777777">
        <w:tc>
          <w:tcPr>
            <w:tcW w:w="3306" w:type="dxa"/>
            <w:tcBorders>
              <w:top w:val="single" w:sz="4" w:space="0" w:color="000000"/>
              <w:left w:val="single" w:sz="4" w:space="0" w:color="000000"/>
              <w:bottom w:val="single" w:sz="4" w:space="0" w:color="000000"/>
              <w:right w:val="single" w:sz="4" w:space="0" w:color="000000"/>
            </w:tcBorders>
            <w:shd w:val="clear" w:color="auto" w:fill="DDD9C3"/>
          </w:tcPr>
          <w:p w14:paraId="64FBAA49" w14:textId="77777777" w:rsidR="00F142A3" w:rsidRDefault="007F04C6">
            <w:pPr>
              <w:spacing w:after="0" w:line="240" w:lineRule="auto"/>
              <w:ind w:left="0" w:hanging="2"/>
              <w:jc w:val="right"/>
              <w:rPr>
                <w:color w:val="000000"/>
                <w:sz w:val="20"/>
                <w:szCs w:val="20"/>
              </w:rPr>
            </w:pPr>
            <w:r>
              <w:rPr>
                <w:b/>
                <w:color w:val="000000"/>
                <w:sz w:val="20"/>
                <w:szCs w:val="20"/>
              </w:rPr>
              <w:t>ΧΡΗΣΗ ΤΕΧΝΟΛΟΓΙΩΝ ΠΛΗΡΟΦΟΡΙΑΣ ΚΑΙ ΕΠΙΚΟΙΝΩΝΙΩΝ</w:t>
            </w:r>
            <w:r>
              <w:rPr>
                <w:b/>
                <w:color w:val="000000"/>
                <w:sz w:val="20"/>
                <w:szCs w:val="20"/>
              </w:rPr>
              <w:br/>
            </w:r>
            <w:r>
              <w:rPr>
                <w:i/>
                <w:color w:val="000000"/>
                <w:sz w:val="20"/>
                <w:szCs w:val="20"/>
              </w:rPr>
              <w:t>Χρήση Τ.Π.Ε. στη Διδασκαλία, στην Εργαστηριακή Εκπαίδευση, στην Επικοινωνία με τους φοιτητές</w:t>
            </w:r>
          </w:p>
        </w:tc>
        <w:tc>
          <w:tcPr>
            <w:tcW w:w="5166" w:type="dxa"/>
            <w:tcBorders>
              <w:top w:val="single" w:sz="4" w:space="0" w:color="000000"/>
              <w:left w:val="single" w:sz="4" w:space="0" w:color="000000"/>
              <w:bottom w:val="single" w:sz="4" w:space="0" w:color="000000"/>
              <w:right w:val="single" w:sz="4" w:space="0" w:color="000000"/>
            </w:tcBorders>
          </w:tcPr>
          <w:p w14:paraId="25C0ADEE" w14:textId="77777777" w:rsidR="00F142A3" w:rsidRDefault="007F04C6">
            <w:pPr>
              <w:spacing w:after="0" w:line="240" w:lineRule="auto"/>
              <w:ind w:left="0" w:hanging="2"/>
              <w:rPr>
                <w:color w:val="000000"/>
                <w:sz w:val="20"/>
                <w:szCs w:val="20"/>
              </w:rPr>
            </w:pPr>
            <w:r>
              <w:rPr>
                <w:color w:val="000000"/>
                <w:sz w:val="20"/>
                <w:szCs w:val="20"/>
              </w:rPr>
              <w:t>Υποστήριξη Μαθησιακής διαδικασίας μέσω της ηλεκτρονικής πλατφόρμας e-</w:t>
            </w:r>
            <w:proofErr w:type="spellStart"/>
            <w:r>
              <w:rPr>
                <w:color w:val="000000"/>
                <w:sz w:val="20"/>
                <w:szCs w:val="20"/>
              </w:rPr>
              <w:t>class</w:t>
            </w:r>
            <w:proofErr w:type="spellEnd"/>
          </w:p>
        </w:tc>
      </w:tr>
      <w:tr w:rsidR="00F142A3" w14:paraId="28DFE56A" w14:textId="77777777">
        <w:tc>
          <w:tcPr>
            <w:tcW w:w="3306" w:type="dxa"/>
            <w:tcBorders>
              <w:top w:val="single" w:sz="4" w:space="0" w:color="000000"/>
              <w:left w:val="single" w:sz="4" w:space="0" w:color="000000"/>
              <w:bottom w:val="single" w:sz="4" w:space="0" w:color="000000"/>
              <w:right w:val="single" w:sz="4" w:space="0" w:color="000000"/>
            </w:tcBorders>
            <w:shd w:val="clear" w:color="auto" w:fill="DDD9C3"/>
          </w:tcPr>
          <w:p w14:paraId="217FFC21" w14:textId="77777777" w:rsidR="00F142A3" w:rsidRDefault="007F04C6">
            <w:pPr>
              <w:spacing w:after="0" w:line="240" w:lineRule="auto"/>
              <w:ind w:left="0" w:hanging="2"/>
              <w:jc w:val="right"/>
              <w:rPr>
                <w:color w:val="000000"/>
                <w:sz w:val="20"/>
                <w:szCs w:val="20"/>
              </w:rPr>
            </w:pPr>
            <w:r>
              <w:rPr>
                <w:b/>
                <w:color w:val="000000"/>
                <w:sz w:val="20"/>
                <w:szCs w:val="20"/>
              </w:rPr>
              <w:t>ΟΡΓΑΝΩΣΗ ΔΙΔΑΣΚΑΛΙΑΣ</w:t>
            </w:r>
          </w:p>
          <w:p w14:paraId="45F83450" w14:textId="77777777" w:rsidR="00F142A3" w:rsidRDefault="007F04C6">
            <w:pPr>
              <w:spacing w:after="0" w:line="240" w:lineRule="auto"/>
              <w:ind w:left="0" w:hanging="2"/>
              <w:jc w:val="both"/>
              <w:rPr>
                <w:color w:val="000000"/>
                <w:sz w:val="20"/>
                <w:szCs w:val="20"/>
              </w:rPr>
            </w:pPr>
            <w:r>
              <w:rPr>
                <w:i/>
                <w:color w:val="000000"/>
                <w:sz w:val="20"/>
                <w:szCs w:val="20"/>
              </w:rPr>
              <w:t>Περιγράφονται αναλυτικά ο τρόπος και μέθοδοι διδασκαλίας.</w:t>
            </w:r>
          </w:p>
          <w:p w14:paraId="5DFBAEFD" w14:textId="77777777" w:rsidR="00F142A3" w:rsidRDefault="007F04C6">
            <w:pPr>
              <w:spacing w:after="0" w:line="240" w:lineRule="auto"/>
              <w:ind w:left="0" w:hanging="2"/>
              <w:jc w:val="both"/>
              <w:rPr>
                <w:color w:val="000000"/>
                <w:sz w:val="20"/>
                <w:szCs w:val="20"/>
              </w:rPr>
            </w:pPr>
            <w:r>
              <w:rPr>
                <w:i/>
                <w:color w:val="000000"/>
                <w:sz w:val="20"/>
                <w:szCs w:val="20"/>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Pr>
                <w:i/>
                <w:color w:val="000000"/>
                <w:sz w:val="20"/>
                <w:szCs w:val="20"/>
              </w:rPr>
              <w:t>Διαδραστική</w:t>
            </w:r>
            <w:proofErr w:type="spellEnd"/>
            <w:r>
              <w:rPr>
                <w:i/>
                <w:color w:val="000000"/>
                <w:sz w:val="20"/>
                <w:szCs w:val="20"/>
              </w:rPr>
              <w:t xml:space="preserve"> διδασκαλία, Εκπαιδευτικές επισκέψεις, Εκπόνηση μελέτης (</w:t>
            </w:r>
            <w:proofErr w:type="spellStart"/>
            <w:r>
              <w:rPr>
                <w:i/>
                <w:color w:val="000000"/>
                <w:sz w:val="20"/>
                <w:szCs w:val="20"/>
              </w:rPr>
              <w:t>project</w:t>
            </w:r>
            <w:proofErr w:type="spellEnd"/>
            <w:r>
              <w:rPr>
                <w:i/>
                <w:color w:val="000000"/>
                <w:sz w:val="20"/>
                <w:szCs w:val="20"/>
              </w:rPr>
              <w:t>), Συγγραφή εργασίας / εργασιών, Καλλιτεχνική δημιουργία, κ.λπ.</w:t>
            </w:r>
          </w:p>
          <w:p w14:paraId="1B74F628" w14:textId="77777777" w:rsidR="00F142A3" w:rsidRDefault="00F142A3">
            <w:pPr>
              <w:spacing w:after="0" w:line="240" w:lineRule="auto"/>
              <w:ind w:left="0" w:hanging="2"/>
              <w:jc w:val="both"/>
              <w:rPr>
                <w:color w:val="000000"/>
                <w:sz w:val="20"/>
                <w:szCs w:val="20"/>
              </w:rPr>
            </w:pPr>
          </w:p>
          <w:p w14:paraId="711412A0" w14:textId="77777777" w:rsidR="00F142A3" w:rsidRDefault="007F04C6">
            <w:pPr>
              <w:spacing w:after="0" w:line="240" w:lineRule="auto"/>
              <w:ind w:left="0" w:hanging="2"/>
              <w:jc w:val="both"/>
              <w:rPr>
                <w:color w:val="000000"/>
                <w:sz w:val="20"/>
                <w:szCs w:val="20"/>
              </w:rPr>
            </w:pPr>
            <w:r>
              <w:rPr>
                <w:i/>
                <w:color w:val="000000"/>
                <w:sz w:val="20"/>
                <w:szCs w:val="20"/>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Pr>
                <w:i/>
                <w:color w:val="000000"/>
                <w:sz w:val="20"/>
                <w:szCs w:val="20"/>
              </w:rPr>
              <w:t>standards</w:t>
            </w:r>
            <w:proofErr w:type="spellEnd"/>
            <w:r>
              <w:rPr>
                <w:i/>
                <w:color w:val="000000"/>
                <w:sz w:val="20"/>
                <w:szCs w:val="20"/>
              </w:rPr>
              <w:t xml:space="preserve"> του ECTS</w:t>
            </w:r>
          </w:p>
        </w:tc>
        <w:tc>
          <w:tcPr>
            <w:tcW w:w="5166" w:type="dxa"/>
            <w:tcBorders>
              <w:top w:val="single" w:sz="4" w:space="0" w:color="000000"/>
              <w:left w:val="single" w:sz="4" w:space="0" w:color="000000"/>
              <w:bottom w:val="single" w:sz="4" w:space="0" w:color="000000"/>
              <w:right w:val="single" w:sz="4" w:space="0" w:color="000000"/>
            </w:tcBorders>
          </w:tcPr>
          <w:p w14:paraId="2A1B89E0" w14:textId="77777777" w:rsidR="00F142A3" w:rsidRDefault="00F142A3">
            <w:pPr>
              <w:widowControl w:val="0"/>
              <w:pBdr>
                <w:top w:val="nil"/>
                <w:left w:val="nil"/>
                <w:bottom w:val="nil"/>
                <w:right w:val="nil"/>
                <w:between w:val="nil"/>
              </w:pBdr>
              <w:spacing w:after="0"/>
              <w:ind w:left="0" w:hanging="2"/>
              <w:rPr>
                <w:color w:val="000000"/>
                <w:sz w:val="20"/>
                <w:szCs w:val="20"/>
              </w:rPr>
            </w:pPr>
          </w:p>
          <w:tbl>
            <w:tblPr>
              <w:tblStyle w:val="a3"/>
              <w:tblW w:w="4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7"/>
              <w:gridCol w:w="2468"/>
            </w:tblGrid>
            <w:tr w:rsidR="00F142A3" w14:paraId="0BAA0A24" w14:textId="77777777">
              <w:tc>
                <w:tcPr>
                  <w:tcW w:w="2467"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7D8512B0" w14:textId="77777777" w:rsidR="00F142A3" w:rsidRDefault="007F04C6">
                  <w:pPr>
                    <w:spacing w:after="0" w:line="240" w:lineRule="auto"/>
                    <w:ind w:left="0" w:hanging="2"/>
                    <w:jc w:val="center"/>
                    <w:rPr>
                      <w:color w:val="000000"/>
                      <w:sz w:val="20"/>
                      <w:szCs w:val="20"/>
                    </w:rPr>
                  </w:pPr>
                  <w:r>
                    <w:rPr>
                      <w:b/>
                      <w:i/>
                      <w:color w:val="000000"/>
                      <w:sz w:val="20"/>
                      <w:szCs w:val="20"/>
                    </w:rPr>
                    <w:t>Δραστηριότητα</w:t>
                  </w:r>
                </w:p>
              </w:tc>
              <w:tc>
                <w:tcPr>
                  <w:tcW w:w="2468"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752AF29B" w14:textId="77777777" w:rsidR="00F142A3" w:rsidRDefault="007F04C6">
                  <w:pPr>
                    <w:spacing w:after="0" w:line="240" w:lineRule="auto"/>
                    <w:ind w:left="0" w:hanging="2"/>
                    <w:jc w:val="center"/>
                    <w:rPr>
                      <w:color w:val="000000"/>
                      <w:sz w:val="20"/>
                      <w:szCs w:val="20"/>
                    </w:rPr>
                  </w:pPr>
                  <w:r>
                    <w:rPr>
                      <w:b/>
                      <w:i/>
                      <w:color w:val="000000"/>
                      <w:sz w:val="20"/>
                      <w:szCs w:val="20"/>
                    </w:rPr>
                    <w:t>Φόρτος Εργασίας Εξαμήνου</w:t>
                  </w:r>
                </w:p>
              </w:tc>
            </w:tr>
            <w:tr w:rsidR="00F142A3" w14:paraId="1E576CAE" w14:textId="77777777">
              <w:tc>
                <w:tcPr>
                  <w:tcW w:w="2467" w:type="dxa"/>
                  <w:tcBorders>
                    <w:top w:val="single" w:sz="4" w:space="0" w:color="000000"/>
                    <w:left w:val="single" w:sz="4" w:space="0" w:color="000000"/>
                    <w:bottom w:val="single" w:sz="4" w:space="0" w:color="000000"/>
                    <w:right w:val="single" w:sz="4" w:space="0" w:color="000000"/>
                  </w:tcBorders>
                </w:tcPr>
                <w:p w14:paraId="1553B4DD" w14:textId="77777777" w:rsidR="00F142A3" w:rsidRDefault="007F04C6">
                  <w:pPr>
                    <w:spacing w:after="0" w:line="240" w:lineRule="auto"/>
                    <w:ind w:left="0" w:hanging="2"/>
                    <w:rPr>
                      <w:color w:val="000000"/>
                      <w:sz w:val="20"/>
                      <w:szCs w:val="20"/>
                    </w:rPr>
                  </w:pPr>
                  <w:r>
                    <w:rPr>
                      <w:color w:val="000000"/>
                      <w:sz w:val="20"/>
                      <w:szCs w:val="20"/>
                    </w:rPr>
                    <w:t>Διαλέξεις</w:t>
                  </w:r>
                </w:p>
              </w:tc>
              <w:tc>
                <w:tcPr>
                  <w:tcW w:w="2468" w:type="dxa"/>
                  <w:tcBorders>
                    <w:top w:val="single" w:sz="4" w:space="0" w:color="000000"/>
                    <w:left w:val="single" w:sz="4" w:space="0" w:color="000000"/>
                    <w:bottom w:val="single" w:sz="4" w:space="0" w:color="000000"/>
                    <w:right w:val="single" w:sz="4" w:space="0" w:color="000000"/>
                  </w:tcBorders>
                </w:tcPr>
                <w:p w14:paraId="474E3516" w14:textId="77777777" w:rsidR="00F142A3" w:rsidRDefault="007F04C6">
                  <w:pPr>
                    <w:spacing w:after="0" w:line="240" w:lineRule="auto"/>
                    <w:ind w:left="0" w:hanging="2"/>
                    <w:jc w:val="center"/>
                    <w:rPr>
                      <w:color w:val="000000"/>
                      <w:sz w:val="20"/>
                      <w:szCs w:val="20"/>
                    </w:rPr>
                  </w:pPr>
                  <w:r>
                    <w:rPr>
                      <w:color w:val="000000"/>
                      <w:sz w:val="20"/>
                      <w:szCs w:val="20"/>
                    </w:rPr>
                    <w:t>25</w:t>
                  </w:r>
                </w:p>
              </w:tc>
            </w:tr>
            <w:tr w:rsidR="00F142A3" w14:paraId="75081593" w14:textId="77777777">
              <w:tc>
                <w:tcPr>
                  <w:tcW w:w="2467" w:type="dxa"/>
                  <w:tcBorders>
                    <w:top w:val="single" w:sz="4" w:space="0" w:color="000000"/>
                    <w:left w:val="single" w:sz="4" w:space="0" w:color="000000"/>
                    <w:bottom w:val="single" w:sz="4" w:space="0" w:color="000000"/>
                    <w:right w:val="single" w:sz="4" w:space="0" w:color="000000"/>
                  </w:tcBorders>
                </w:tcPr>
                <w:p w14:paraId="1AF100F7" w14:textId="77777777" w:rsidR="00F142A3" w:rsidRDefault="007F04C6">
                  <w:pPr>
                    <w:spacing w:after="0" w:line="240" w:lineRule="auto"/>
                    <w:ind w:left="0" w:hanging="2"/>
                    <w:rPr>
                      <w:color w:val="000000"/>
                      <w:sz w:val="20"/>
                      <w:szCs w:val="20"/>
                    </w:rPr>
                  </w:pPr>
                  <w:r>
                    <w:rPr>
                      <w:color w:val="000000"/>
                      <w:sz w:val="20"/>
                      <w:szCs w:val="20"/>
                    </w:rPr>
                    <w:t>Αυτοτελής Μελέτη</w:t>
                  </w:r>
                </w:p>
              </w:tc>
              <w:tc>
                <w:tcPr>
                  <w:tcW w:w="2468" w:type="dxa"/>
                  <w:tcBorders>
                    <w:top w:val="single" w:sz="4" w:space="0" w:color="000000"/>
                    <w:left w:val="single" w:sz="4" w:space="0" w:color="000000"/>
                    <w:bottom w:val="single" w:sz="4" w:space="0" w:color="000000"/>
                    <w:right w:val="single" w:sz="4" w:space="0" w:color="000000"/>
                  </w:tcBorders>
                </w:tcPr>
                <w:p w14:paraId="2ABECE96" w14:textId="77777777" w:rsidR="00F142A3" w:rsidRDefault="007F04C6">
                  <w:pPr>
                    <w:spacing w:after="0" w:line="240" w:lineRule="auto"/>
                    <w:ind w:left="0" w:hanging="2"/>
                    <w:jc w:val="center"/>
                    <w:rPr>
                      <w:color w:val="000000"/>
                      <w:sz w:val="20"/>
                      <w:szCs w:val="20"/>
                    </w:rPr>
                  </w:pPr>
                  <w:r>
                    <w:rPr>
                      <w:color w:val="000000"/>
                      <w:sz w:val="20"/>
                      <w:szCs w:val="20"/>
                    </w:rPr>
                    <w:t>25</w:t>
                  </w:r>
                </w:p>
              </w:tc>
            </w:tr>
            <w:tr w:rsidR="00F142A3" w14:paraId="4EE78EF7" w14:textId="77777777">
              <w:tc>
                <w:tcPr>
                  <w:tcW w:w="2467" w:type="dxa"/>
                  <w:tcBorders>
                    <w:top w:val="single" w:sz="4" w:space="0" w:color="000000"/>
                    <w:left w:val="single" w:sz="4" w:space="0" w:color="000000"/>
                    <w:bottom w:val="single" w:sz="4" w:space="0" w:color="000000"/>
                    <w:right w:val="single" w:sz="4" w:space="0" w:color="000000"/>
                  </w:tcBorders>
                </w:tcPr>
                <w:p w14:paraId="52309460" w14:textId="77777777" w:rsidR="00F142A3" w:rsidRDefault="00F142A3">
                  <w:pPr>
                    <w:spacing w:after="0" w:line="240" w:lineRule="auto"/>
                    <w:ind w:left="0" w:hanging="2"/>
                    <w:rPr>
                      <w:color w:val="000000"/>
                      <w:sz w:val="20"/>
                      <w:szCs w:val="20"/>
                    </w:rPr>
                  </w:pPr>
                </w:p>
              </w:tc>
              <w:tc>
                <w:tcPr>
                  <w:tcW w:w="2468" w:type="dxa"/>
                  <w:tcBorders>
                    <w:top w:val="single" w:sz="4" w:space="0" w:color="000000"/>
                    <w:left w:val="single" w:sz="4" w:space="0" w:color="000000"/>
                    <w:bottom w:val="single" w:sz="4" w:space="0" w:color="000000"/>
                    <w:right w:val="single" w:sz="4" w:space="0" w:color="000000"/>
                  </w:tcBorders>
                </w:tcPr>
                <w:p w14:paraId="2CB8F6FA" w14:textId="77777777" w:rsidR="00F142A3" w:rsidRDefault="00F142A3">
                  <w:pPr>
                    <w:spacing w:after="0" w:line="240" w:lineRule="auto"/>
                    <w:ind w:left="0" w:hanging="2"/>
                    <w:jc w:val="center"/>
                    <w:rPr>
                      <w:color w:val="000000"/>
                      <w:sz w:val="20"/>
                      <w:szCs w:val="20"/>
                    </w:rPr>
                  </w:pPr>
                </w:p>
              </w:tc>
            </w:tr>
            <w:tr w:rsidR="00F142A3" w14:paraId="509C0896" w14:textId="77777777">
              <w:tc>
                <w:tcPr>
                  <w:tcW w:w="2467" w:type="dxa"/>
                  <w:tcBorders>
                    <w:top w:val="single" w:sz="4" w:space="0" w:color="000000"/>
                    <w:left w:val="single" w:sz="4" w:space="0" w:color="000000"/>
                    <w:bottom w:val="single" w:sz="4" w:space="0" w:color="000000"/>
                    <w:right w:val="single" w:sz="4" w:space="0" w:color="000000"/>
                  </w:tcBorders>
                </w:tcPr>
                <w:p w14:paraId="246471C6" w14:textId="77777777" w:rsidR="00F142A3" w:rsidRDefault="007F04C6">
                  <w:pPr>
                    <w:spacing w:after="0" w:line="240" w:lineRule="auto"/>
                    <w:ind w:left="0" w:hanging="2"/>
                    <w:rPr>
                      <w:color w:val="000000"/>
                      <w:sz w:val="20"/>
                      <w:szCs w:val="20"/>
                    </w:rPr>
                  </w:pPr>
                  <w:r>
                    <w:rPr>
                      <w:b/>
                      <w:i/>
                      <w:color w:val="000000"/>
                      <w:sz w:val="20"/>
                      <w:szCs w:val="20"/>
                    </w:rPr>
                    <w:t>Σύνολο Μαθήματος</w:t>
                  </w:r>
                </w:p>
                <w:p w14:paraId="3C6D7CD1" w14:textId="77777777" w:rsidR="00F142A3" w:rsidRDefault="007F04C6">
                  <w:pPr>
                    <w:spacing w:after="0" w:line="240" w:lineRule="auto"/>
                    <w:ind w:left="0" w:hanging="2"/>
                    <w:rPr>
                      <w:color w:val="000000"/>
                      <w:sz w:val="20"/>
                      <w:szCs w:val="20"/>
                    </w:rPr>
                  </w:pPr>
                  <w:r>
                    <w:rPr>
                      <w:b/>
                      <w:i/>
                      <w:color w:val="000000"/>
                      <w:sz w:val="20"/>
                      <w:szCs w:val="20"/>
                    </w:rPr>
                    <w:t>(25 ώρες φόρτου εργασίας ανά πιστωτική μονάδα)</w:t>
                  </w:r>
                </w:p>
              </w:tc>
              <w:tc>
                <w:tcPr>
                  <w:tcW w:w="2468" w:type="dxa"/>
                  <w:tcBorders>
                    <w:top w:val="single" w:sz="4" w:space="0" w:color="000000"/>
                    <w:left w:val="single" w:sz="4" w:space="0" w:color="000000"/>
                    <w:bottom w:val="single" w:sz="4" w:space="0" w:color="000000"/>
                    <w:right w:val="single" w:sz="4" w:space="0" w:color="000000"/>
                  </w:tcBorders>
                  <w:vAlign w:val="center"/>
                </w:tcPr>
                <w:p w14:paraId="4F5A2721" w14:textId="77777777" w:rsidR="00F142A3" w:rsidRDefault="007F04C6">
                  <w:pPr>
                    <w:spacing w:after="0" w:line="240" w:lineRule="auto"/>
                    <w:ind w:left="0" w:hanging="2"/>
                    <w:jc w:val="center"/>
                    <w:rPr>
                      <w:color w:val="000000"/>
                      <w:sz w:val="20"/>
                      <w:szCs w:val="20"/>
                    </w:rPr>
                  </w:pPr>
                  <w:r>
                    <w:rPr>
                      <w:b/>
                      <w:i/>
                      <w:color w:val="000000"/>
                      <w:sz w:val="20"/>
                      <w:szCs w:val="20"/>
                    </w:rPr>
                    <w:t>50</w:t>
                  </w:r>
                </w:p>
              </w:tc>
            </w:tr>
          </w:tbl>
          <w:p w14:paraId="0D02360A" w14:textId="77777777" w:rsidR="00F142A3" w:rsidRDefault="00F142A3">
            <w:pPr>
              <w:spacing w:after="0" w:line="240" w:lineRule="auto"/>
              <w:ind w:left="0" w:hanging="2"/>
              <w:rPr>
                <w:color w:val="000000"/>
                <w:sz w:val="20"/>
                <w:szCs w:val="20"/>
              </w:rPr>
            </w:pPr>
          </w:p>
        </w:tc>
      </w:tr>
      <w:tr w:rsidR="00F142A3" w14:paraId="5E6BBCD2" w14:textId="77777777">
        <w:tc>
          <w:tcPr>
            <w:tcW w:w="3306" w:type="dxa"/>
            <w:tcBorders>
              <w:top w:val="single" w:sz="4" w:space="0" w:color="000000"/>
              <w:left w:val="single" w:sz="4" w:space="0" w:color="000000"/>
              <w:bottom w:val="single" w:sz="4" w:space="0" w:color="000000"/>
              <w:right w:val="single" w:sz="4" w:space="0" w:color="000000"/>
            </w:tcBorders>
          </w:tcPr>
          <w:p w14:paraId="3070EDCC" w14:textId="77777777" w:rsidR="00F142A3" w:rsidRDefault="007F04C6">
            <w:pPr>
              <w:spacing w:after="0" w:line="240" w:lineRule="auto"/>
              <w:ind w:left="0" w:hanging="2"/>
              <w:jc w:val="right"/>
              <w:rPr>
                <w:color w:val="000000"/>
                <w:sz w:val="20"/>
                <w:szCs w:val="20"/>
              </w:rPr>
            </w:pPr>
            <w:r>
              <w:rPr>
                <w:b/>
                <w:color w:val="000000"/>
                <w:sz w:val="20"/>
                <w:szCs w:val="20"/>
              </w:rPr>
              <w:t xml:space="preserve">ΑΞΙΟΛΟΓΗΣΗ ΦΟΙΤΗΤΩΝ </w:t>
            </w:r>
          </w:p>
          <w:p w14:paraId="775F803A" w14:textId="77777777" w:rsidR="00F142A3" w:rsidRDefault="007F04C6">
            <w:pPr>
              <w:spacing w:after="0" w:line="240" w:lineRule="auto"/>
              <w:ind w:left="0" w:hanging="2"/>
              <w:jc w:val="both"/>
              <w:rPr>
                <w:color w:val="000000"/>
                <w:sz w:val="20"/>
                <w:szCs w:val="20"/>
              </w:rPr>
            </w:pPr>
            <w:r>
              <w:rPr>
                <w:i/>
                <w:color w:val="000000"/>
                <w:sz w:val="20"/>
                <w:szCs w:val="20"/>
              </w:rPr>
              <w:t>Περιγραφή της διαδικασίας αξιολόγησης</w:t>
            </w:r>
          </w:p>
          <w:p w14:paraId="25C71819" w14:textId="77777777" w:rsidR="00F142A3" w:rsidRDefault="00F142A3">
            <w:pPr>
              <w:spacing w:after="0" w:line="240" w:lineRule="auto"/>
              <w:ind w:left="0" w:hanging="2"/>
              <w:jc w:val="both"/>
              <w:rPr>
                <w:color w:val="000000"/>
                <w:sz w:val="20"/>
                <w:szCs w:val="20"/>
              </w:rPr>
            </w:pPr>
          </w:p>
          <w:p w14:paraId="61F447A1" w14:textId="77777777" w:rsidR="00F142A3" w:rsidRDefault="007F04C6">
            <w:pPr>
              <w:spacing w:after="0" w:line="240" w:lineRule="auto"/>
              <w:ind w:left="0" w:hanging="2"/>
              <w:jc w:val="both"/>
              <w:rPr>
                <w:color w:val="000000"/>
                <w:sz w:val="20"/>
                <w:szCs w:val="20"/>
              </w:rPr>
            </w:pPr>
            <w:r>
              <w:rPr>
                <w:i/>
                <w:color w:val="000000"/>
                <w:sz w:val="20"/>
                <w:szCs w:val="20"/>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36CCF71" w14:textId="77777777" w:rsidR="00F142A3" w:rsidRDefault="00F142A3">
            <w:pPr>
              <w:spacing w:after="0" w:line="240" w:lineRule="auto"/>
              <w:ind w:left="0" w:hanging="2"/>
              <w:jc w:val="both"/>
              <w:rPr>
                <w:color w:val="000000"/>
                <w:sz w:val="20"/>
                <w:szCs w:val="20"/>
              </w:rPr>
            </w:pPr>
          </w:p>
          <w:p w14:paraId="305F07BB" w14:textId="77777777" w:rsidR="00F142A3" w:rsidRDefault="007F04C6">
            <w:pPr>
              <w:spacing w:after="0" w:line="240" w:lineRule="auto"/>
              <w:ind w:left="0" w:hanging="2"/>
              <w:jc w:val="both"/>
              <w:rPr>
                <w:color w:val="000000"/>
                <w:sz w:val="20"/>
                <w:szCs w:val="20"/>
              </w:rPr>
            </w:pPr>
            <w:r>
              <w:rPr>
                <w:i/>
                <w:color w:val="000000"/>
                <w:sz w:val="20"/>
                <w:szCs w:val="20"/>
              </w:rPr>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000000"/>
              <w:left w:val="single" w:sz="4" w:space="0" w:color="000000"/>
              <w:bottom w:val="single" w:sz="4" w:space="0" w:color="000000"/>
              <w:right w:val="single" w:sz="4" w:space="0" w:color="000000"/>
            </w:tcBorders>
          </w:tcPr>
          <w:p w14:paraId="48B85724" w14:textId="77777777" w:rsidR="00F142A3" w:rsidRDefault="00F142A3">
            <w:pPr>
              <w:spacing w:after="0" w:line="240" w:lineRule="auto"/>
              <w:ind w:left="0" w:hanging="2"/>
              <w:rPr>
                <w:color w:val="000000"/>
                <w:sz w:val="20"/>
                <w:szCs w:val="20"/>
              </w:rPr>
            </w:pPr>
          </w:p>
          <w:p w14:paraId="62F3E17C" w14:textId="77777777" w:rsidR="00F142A3" w:rsidRDefault="007F04C6">
            <w:pPr>
              <w:spacing w:after="0" w:line="240" w:lineRule="auto"/>
              <w:ind w:left="0" w:hanging="2"/>
              <w:rPr>
                <w:color w:val="000000"/>
                <w:sz w:val="20"/>
                <w:szCs w:val="20"/>
              </w:rPr>
            </w:pPr>
            <w:r>
              <w:rPr>
                <w:color w:val="000000"/>
                <w:sz w:val="20"/>
                <w:szCs w:val="20"/>
              </w:rPr>
              <w:t>Ι. Γραπτή τελική εξέταση (100%) που περιλαμβάνει:</w:t>
            </w:r>
          </w:p>
          <w:p w14:paraId="411E30FB" w14:textId="77777777" w:rsidR="00F142A3" w:rsidRDefault="007F04C6">
            <w:pPr>
              <w:spacing w:after="0" w:line="240" w:lineRule="auto"/>
              <w:ind w:left="0" w:hanging="2"/>
              <w:rPr>
                <w:color w:val="000000"/>
                <w:sz w:val="20"/>
                <w:szCs w:val="20"/>
              </w:rPr>
            </w:pPr>
            <w:r>
              <w:rPr>
                <w:color w:val="000000"/>
                <w:sz w:val="20"/>
                <w:szCs w:val="20"/>
              </w:rPr>
              <w:t>-</w:t>
            </w:r>
            <w:r>
              <w:rPr>
                <w:color w:val="000000"/>
                <w:sz w:val="20"/>
                <w:szCs w:val="20"/>
              </w:rPr>
              <w:tab/>
              <w:t>Ερωτήσεις πολλαπλής επιλογής και ανάπτυξης</w:t>
            </w:r>
          </w:p>
          <w:p w14:paraId="3E49EC58" w14:textId="77777777" w:rsidR="00F142A3" w:rsidRDefault="00F142A3">
            <w:pPr>
              <w:spacing w:after="0" w:line="240" w:lineRule="auto"/>
              <w:ind w:left="0" w:hanging="2"/>
              <w:rPr>
                <w:color w:val="000000"/>
                <w:sz w:val="20"/>
                <w:szCs w:val="20"/>
              </w:rPr>
            </w:pPr>
          </w:p>
          <w:p w14:paraId="34FCB9AC" w14:textId="77777777" w:rsidR="00F142A3" w:rsidRDefault="00F142A3">
            <w:pPr>
              <w:spacing w:after="0" w:line="240" w:lineRule="auto"/>
              <w:ind w:left="0" w:hanging="2"/>
              <w:rPr>
                <w:color w:val="000000"/>
                <w:sz w:val="20"/>
                <w:szCs w:val="20"/>
              </w:rPr>
            </w:pPr>
          </w:p>
        </w:tc>
      </w:tr>
    </w:tbl>
    <w:p w14:paraId="6637AD1D" w14:textId="77777777" w:rsidR="00F142A3" w:rsidRDefault="007F04C6">
      <w:pPr>
        <w:widowControl w:val="0"/>
        <w:numPr>
          <w:ilvl w:val="0"/>
          <w:numId w:val="4"/>
        </w:numPr>
        <w:spacing w:before="240" w:after="0" w:line="240" w:lineRule="auto"/>
        <w:ind w:left="0" w:hanging="2"/>
        <w:rPr>
          <w:color w:val="000000"/>
          <w:sz w:val="20"/>
          <w:szCs w:val="20"/>
        </w:rPr>
      </w:pPr>
      <w:r>
        <w:rPr>
          <w:b/>
          <w:color w:val="000000"/>
          <w:sz w:val="20"/>
          <w:szCs w:val="20"/>
        </w:rPr>
        <w:lastRenderedPageBreak/>
        <w:t>ΣΥΝΙΣΤΩΜΕΝΗ-ΒΙΒΛΙΟΓΡΑΦΙΑ</w:t>
      </w:r>
    </w:p>
    <w:tbl>
      <w:tblPr>
        <w:tblStyle w:val="a4"/>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72"/>
      </w:tblGrid>
      <w:tr w:rsidR="00F142A3" w14:paraId="465132AE" w14:textId="77777777">
        <w:tc>
          <w:tcPr>
            <w:tcW w:w="8472" w:type="dxa"/>
            <w:tcBorders>
              <w:top w:val="single" w:sz="4" w:space="0" w:color="000000"/>
              <w:left w:val="single" w:sz="4" w:space="0" w:color="000000"/>
              <w:bottom w:val="single" w:sz="4" w:space="0" w:color="000000"/>
              <w:right w:val="single" w:sz="4" w:space="0" w:color="000000"/>
            </w:tcBorders>
          </w:tcPr>
          <w:p w14:paraId="00F90FCD" w14:textId="77777777" w:rsidR="00F142A3" w:rsidRDefault="007F04C6">
            <w:pPr>
              <w:numPr>
                <w:ilvl w:val="0"/>
                <w:numId w:val="2"/>
              </w:numPr>
              <w:tabs>
                <w:tab w:val="left" w:pos="426"/>
              </w:tabs>
              <w:spacing w:after="0" w:line="240" w:lineRule="auto"/>
              <w:ind w:left="0" w:hanging="2"/>
              <w:jc w:val="both"/>
              <w:rPr>
                <w:color w:val="000000"/>
                <w:sz w:val="20"/>
                <w:szCs w:val="20"/>
              </w:rPr>
            </w:pPr>
            <w:r w:rsidRPr="007F04C6">
              <w:rPr>
                <w:color w:val="000000"/>
                <w:sz w:val="20"/>
                <w:szCs w:val="20"/>
                <w:lang w:val="en-US"/>
              </w:rPr>
              <w:t xml:space="preserve">Guyton and Hall Textbook of Medical Physiology / Edition 14 by John E. Hall PhD, Michael E. Hall MD, MSc. </w:t>
            </w:r>
            <w:r>
              <w:rPr>
                <w:color w:val="000000"/>
                <w:sz w:val="20"/>
                <w:szCs w:val="20"/>
              </w:rPr>
              <w:t xml:space="preserve">ISBN-10: 0323597122, Publisher: </w:t>
            </w:r>
            <w:proofErr w:type="spellStart"/>
            <w:r>
              <w:rPr>
                <w:color w:val="000000"/>
                <w:sz w:val="20"/>
                <w:szCs w:val="20"/>
              </w:rPr>
              <w:t>Elsevier</w:t>
            </w:r>
            <w:proofErr w:type="spellEnd"/>
            <w:r>
              <w:rPr>
                <w:color w:val="000000"/>
                <w:sz w:val="20"/>
                <w:szCs w:val="20"/>
              </w:rPr>
              <w:t xml:space="preserve"> Health Sciences.</w:t>
            </w:r>
          </w:p>
          <w:p w14:paraId="6DDFCBEA" w14:textId="77777777" w:rsidR="00F142A3" w:rsidRDefault="007F04C6">
            <w:pPr>
              <w:numPr>
                <w:ilvl w:val="0"/>
                <w:numId w:val="2"/>
              </w:numPr>
              <w:tabs>
                <w:tab w:val="left" w:pos="426"/>
              </w:tabs>
              <w:spacing w:after="0" w:line="240" w:lineRule="auto"/>
              <w:ind w:left="0" w:hanging="2"/>
              <w:jc w:val="both"/>
              <w:rPr>
                <w:color w:val="000000"/>
                <w:sz w:val="20"/>
                <w:szCs w:val="20"/>
              </w:rPr>
            </w:pPr>
            <w:proofErr w:type="spellStart"/>
            <w:r>
              <w:rPr>
                <w:color w:val="000000"/>
                <w:sz w:val="20"/>
                <w:szCs w:val="20"/>
              </w:rPr>
              <w:t>Guyton</w:t>
            </w:r>
            <w:proofErr w:type="spellEnd"/>
            <w:r>
              <w:rPr>
                <w:color w:val="000000"/>
                <w:sz w:val="20"/>
                <w:szCs w:val="20"/>
              </w:rPr>
              <w:t xml:space="preserve"> A.C., </w:t>
            </w:r>
            <w:proofErr w:type="spellStart"/>
            <w:r>
              <w:rPr>
                <w:color w:val="000000"/>
                <w:sz w:val="20"/>
                <w:szCs w:val="20"/>
              </w:rPr>
              <w:t>Hall</w:t>
            </w:r>
            <w:proofErr w:type="spellEnd"/>
            <w:r>
              <w:rPr>
                <w:color w:val="000000"/>
                <w:sz w:val="20"/>
                <w:szCs w:val="20"/>
              </w:rPr>
              <w:t xml:space="preserve"> J.E. Ιατρική Φυσιολογία (12</w:t>
            </w:r>
            <w:r>
              <w:rPr>
                <w:color w:val="000000"/>
                <w:sz w:val="20"/>
                <w:szCs w:val="20"/>
                <w:vertAlign w:val="superscript"/>
              </w:rPr>
              <w:t>η</w:t>
            </w:r>
            <w:r>
              <w:rPr>
                <w:color w:val="000000"/>
                <w:sz w:val="20"/>
                <w:szCs w:val="20"/>
              </w:rPr>
              <w:t xml:space="preserve"> έκδοση/2013), ISBN: 978-960-394-929-9, Διαθέτης/Εκδότης: Επιστημονικές εκδόσεις </w:t>
            </w:r>
            <w:proofErr w:type="spellStart"/>
            <w:r>
              <w:rPr>
                <w:color w:val="000000"/>
                <w:sz w:val="20"/>
                <w:szCs w:val="20"/>
              </w:rPr>
              <w:t>Παρισιάνου</w:t>
            </w:r>
            <w:proofErr w:type="spellEnd"/>
            <w:r>
              <w:rPr>
                <w:color w:val="000000"/>
                <w:sz w:val="20"/>
                <w:szCs w:val="20"/>
              </w:rPr>
              <w:t>, Αθήνα.</w:t>
            </w:r>
          </w:p>
          <w:p w14:paraId="3D9EC2CD" w14:textId="77777777" w:rsidR="00F142A3" w:rsidRPr="007F04C6" w:rsidRDefault="007F04C6">
            <w:pPr>
              <w:numPr>
                <w:ilvl w:val="0"/>
                <w:numId w:val="2"/>
              </w:numPr>
              <w:tabs>
                <w:tab w:val="left" w:pos="426"/>
              </w:tabs>
              <w:spacing w:after="0" w:line="240" w:lineRule="auto"/>
              <w:ind w:left="0" w:hanging="2"/>
              <w:jc w:val="both"/>
              <w:rPr>
                <w:color w:val="000000"/>
                <w:sz w:val="20"/>
                <w:szCs w:val="20"/>
                <w:lang w:val="en-US"/>
              </w:rPr>
            </w:pPr>
            <w:r w:rsidRPr="007F04C6">
              <w:rPr>
                <w:color w:val="000000"/>
                <w:sz w:val="20"/>
                <w:szCs w:val="20"/>
                <w:lang w:val="en-US"/>
              </w:rPr>
              <w:t>Physiology 6th Edition (May 22, 2017) by Linda S. Costanzo, ISBN-10: 0323478816, Publisher: Elsevier.</w:t>
            </w:r>
          </w:p>
          <w:p w14:paraId="0EA3FBFB" w14:textId="77777777" w:rsidR="00F142A3" w:rsidRDefault="007F04C6">
            <w:pPr>
              <w:numPr>
                <w:ilvl w:val="0"/>
                <w:numId w:val="2"/>
              </w:numPr>
              <w:tabs>
                <w:tab w:val="left" w:pos="426"/>
              </w:tabs>
              <w:spacing w:after="0" w:line="240" w:lineRule="auto"/>
              <w:ind w:left="0" w:hanging="2"/>
              <w:jc w:val="both"/>
              <w:rPr>
                <w:color w:val="000000"/>
                <w:sz w:val="20"/>
                <w:szCs w:val="20"/>
              </w:rPr>
            </w:pPr>
            <w:proofErr w:type="spellStart"/>
            <w:r>
              <w:rPr>
                <w:color w:val="000000"/>
                <w:sz w:val="20"/>
                <w:szCs w:val="20"/>
              </w:rPr>
              <w:t>Costanzo</w:t>
            </w:r>
            <w:proofErr w:type="spellEnd"/>
            <w:r>
              <w:rPr>
                <w:color w:val="000000"/>
                <w:sz w:val="20"/>
                <w:szCs w:val="20"/>
              </w:rPr>
              <w:t xml:space="preserve"> L.S. Φυσιολογία (1</w:t>
            </w:r>
            <w:r>
              <w:rPr>
                <w:color w:val="000000"/>
                <w:sz w:val="20"/>
                <w:szCs w:val="20"/>
                <w:vertAlign w:val="superscript"/>
              </w:rPr>
              <w:t>η</w:t>
            </w:r>
            <w:r>
              <w:rPr>
                <w:color w:val="000000"/>
                <w:sz w:val="20"/>
                <w:szCs w:val="20"/>
              </w:rPr>
              <w:t xml:space="preserve"> έκδοση/2012). ISBN: 978-960-7875-75-4. Διαθέτης/Εκδότης: Επιστημονικές εκδόσεις Λαγός Δημήτριος, Αθήνα. </w:t>
            </w:r>
          </w:p>
          <w:p w14:paraId="440686ED" w14:textId="77777777" w:rsidR="00F142A3" w:rsidRPr="007F04C6" w:rsidRDefault="007F04C6">
            <w:pPr>
              <w:numPr>
                <w:ilvl w:val="0"/>
                <w:numId w:val="2"/>
              </w:numPr>
              <w:tabs>
                <w:tab w:val="left" w:pos="426"/>
              </w:tabs>
              <w:spacing w:after="0" w:line="240" w:lineRule="auto"/>
              <w:ind w:left="0" w:hanging="2"/>
              <w:jc w:val="both"/>
              <w:rPr>
                <w:color w:val="000000"/>
                <w:sz w:val="20"/>
                <w:szCs w:val="20"/>
                <w:lang w:val="en-US"/>
              </w:rPr>
            </w:pPr>
            <w:r w:rsidRPr="007F04C6">
              <w:rPr>
                <w:color w:val="000000"/>
                <w:sz w:val="20"/>
                <w:szCs w:val="20"/>
                <w:lang w:val="en-US"/>
              </w:rPr>
              <w:t>Berne &amp; Levy Physiology, 7e</w:t>
            </w:r>
            <w:r w:rsidRPr="007F04C6">
              <w:rPr>
                <w:lang w:val="en-US"/>
              </w:rPr>
              <w:t xml:space="preserve"> </w:t>
            </w:r>
            <w:r w:rsidRPr="007F04C6">
              <w:rPr>
                <w:color w:val="000000"/>
                <w:sz w:val="20"/>
                <w:szCs w:val="20"/>
                <w:lang w:val="en-US"/>
              </w:rPr>
              <w:t>by Bruce Koeppen MD PhD, ISBN-10: 0323393942, Publisher: Elsevier.</w:t>
            </w:r>
          </w:p>
          <w:p w14:paraId="49731B86" w14:textId="77777777" w:rsidR="00F142A3" w:rsidRDefault="007F04C6">
            <w:pPr>
              <w:numPr>
                <w:ilvl w:val="0"/>
                <w:numId w:val="2"/>
              </w:numPr>
              <w:tabs>
                <w:tab w:val="left" w:pos="426"/>
              </w:tabs>
              <w:spacing w:after="0" w:line="240" w:lineRule="auto"/>
              <w:ind w:left="0" w:hanging="2"/>
              <w:jc w:val="both"/>
              <w:rPr>
                <w:color w:val="000000"/>
                <w:sz w:val="20"/>
                <w:szCs w:val="20"/>
              </w:rPr>
            </w:pPr>
            <w:r w:rsidRPr="007F04C6">
              <w:rPr>
                <w:color w:val="000000"/>
                <w:sz w:val="20"/>
                <w:szCs w:val="20"/>
                <w:lang w:val="en-US"/>
              </w:rPr>
              <w:t xml:space="preserve">Koeppen &amp; Stanton. Berne &amp; Levy </w:t>
            </w:r>
            <w:r>
              <w:rPr>
                <w:color w:val="000000"/>
                <w:sz w:val="20"/>
                <w:szCs w:val="20"/>
              </w:rPr>
              <w:t>Φυσιολογία</w:t>
            </w:r>
            <w:r w:rsidRPr="007F04C6">
              <w:rPr>
                <w:color w:val="000000"/>
                <w:sz w:val="20"/>
                <w:szCs w:val="20"/>
                <w:lang w:val="en-US"/>
              </w:rPr>
              <w:t xml:space="preserve"> (6</w:t>
            </w:r>
            <w:r>
              <w:rPr>
                <w:color w:val="000000"/>
                <w:sz w:val="20"/>
                <w:szCs w:val="20"/>
                <w:vertAlign w:val="superscript"/>
              </w:rPr>
              <w:t>η</w:t>
            </w:r>
            <w:r w:rsidRPr="007F04C6">
              <w:rPr>
                <w:color w:val="000000"/>
                <w:sz w:val="20"/>
                <w:szCs w:val="20"/>
                <w:lang w:val="en-US"/>
              </w:rPr>
              <w:t xml:space="preserve"> </w:t>
            </w:r>
            <w:r>
              <w:rPr>
                <w:color w:val="000000"/>
                <w:sz w:val="20"/>
                <w:szCs w:val="20"/>
              </w:rPr>
              <w:t>έκδοση</w:t>
            </w:r>
            <w:r w:rsidRPr="007F04C6">
              <w:rPr>
                <w:color w:val="000000"/>
                <w:sz w:val="20"/>
                <w:szCs w:val="20"/>
                <w:lang w:val="en-US"/>
              </w:rPr>
              <w:t xml:space="preserve">/2012). </w:t>
            </w:r>
            <w:r>
              <w:rPr>
                <w:color w:val="000000"/>
                <w:sz w:val="20"/>
                <w:szCs w:val="20"/>
              </w:rPr>
              <w:t xml:space="preserve">ISBN: 978-960-394-894-0. Διαθέτης/Εκδότης: Επιστημονικές εκδόσεις </w:t>
            </w:r>
            <w:proofErr w:type="spellStart"/>
            <w:r>
              <w:rPr>
                <w:color w:val="000000"/>
                <w:sz w:val="20"/>
                <w:szCs w:val="20"/>
              </w:rPr>
              <w:t>Παρισιάνου</w:t>
            </w:r>
            <w:proofErr w:type="spellEnd"/>
            <w:r>
              <w:rPr>
                <w:color w:val="000000"/>
                <w:sz w:val="20"/>
                <w:szCs w:val="20"/>
              </w:rPr>
              <w:t>, Αθήνα.</w:t>
            </w:r>
          </w:p>
          <w:p w14:paraId="5FF3ACF5" w14:textId="77777777" w:rsidR="00F142A3" w:rsidRDefault="007F04C6">
            <w:pPr>
              <w:numPr>
                <w:ilvl w:val="0"/>
                <w:numId w:val="2"/>
              </w:numPr>
              <w:tabs>
                <w:tab w:val="left" w:pos="426"/>
              </w:tabs>
              <w:spacing w:after="0" w:line="240" w:lineRule="auto"/>
              <w:ind w:left="0" w:hanging="2"/>
              <w:jc w:val="both"/>
              <w:rPr>
                <w:color w:val="000000"/>
                <w:sz w:val="20"/>
                <w:szCs w:val="20"/>
              </w:rPr>
            </w:pPr>
            <w:proofErr w:type="spellStart"/>
            <w:r>
              <w:rPr>
                <w:color w:val="000000"/>
                <w:sz w:val="20"/>
                <w:szCs w:val="20"/>
              </w:rPr>
              <w:t>Mulroney</w:t>
            </w:r>
            <w:proofErr w:type="spellEnd"/>
            <w:r>
              <w:rPr>
                <w:color w:val="000000"/>
                <w:sz w:val="20"/>
                <w:szCs w:val="20"/>
              </w:rPr>
              <w:t xml:space="preserve"> S. </w:t>
            </w:r>
            <w:proofErr w:type="spellStart"/>
            <w:r>
              <w:rPr>
                <w:color w:val="000000"/>
                <w:sz w:val="20"/>
                <w:szCs w:val="20"/>
              </w:rPr>
              <w:t>Myers</w:t>
            </w:r>
            <w:proofErr w:type="spellEnd"/>
            <w:r>
              <w:rPr>
                <w:color w:val="000000"/>
                <w:sz w:val="20"/>
                <w:szCs w:val="20"/>
              </w:rPr>
              <w:t xml:space="preserve"> A. </w:t>
            </w:r>
            <w:proofErr w:type="spellStart"/>
            <w:r>
              <w:rPr>
                <w:color w:val="000000"/>
                <w:sz w:val="20"/>
                <w:szCs w:val="20"/>
              </w:rPr>
              <w:t>Netter's</w:t>
            </w:r>
            <w:proofErr w:type="spellEnd"/>
            <w:r>
              <w:rPr>
                <w:color w:val="000000"/>
                <w:sz w:val="20"/>
                <w:szCs w:val="20"/>
              </w:rPr>
              <w:t xml:space="preserve"> βασικές αρχές φυσιολογίας του ανθρώπου (1</w:t>
            </w:r>
            <w:r>
              <w:rPr>
                <w:color w:val="000000"/>
                <w:sz w:val="20"/>
                <w:szCs w:val="20"/>
                <w:vertAlign w:val="superscript"/>
              </w:rPr>
              <w:t>η</w:t>
            </w:r>
            <w:r>
              <w:rPr>
                <w:color w:val="000000"/>
                <w:sz w:val="20"/>
                <w:szCs w:val="20"/>
              </w:rPr>
              <w:t xml:space="preserve"> έκδοση/2010). ISBN: 978-960-7890-69-9. Διαθέτης/Εκδότης: BROKEN HILL PUBLISHERS LTD.</w:t>
            </w:r>
          </w:p>
          <w:p w14:paraId="223F2592" w14:textId="77777777" w:rsidR="00F142A3" w:rsidRDefault="007F04C6">
            <w:pPr>
              <w:numPr>
                <w:ilvl w:val="0"/>
                <w:numId w:val="2"/>
              </w:numPr>
              <w:tabs>
                <w:tab w:val="left" w:pos="426"/>
              </w:tabs>
              <w:spacing w:after="0" w:line="240" w:lineRule="auto"/>
              <w:ind w:left="0" w:hanging="2"/>
              <w:jc w:val="both"/>
              <w:rPr>
                <w:color w:val="000000"/>
                <w:sz w:val="20"/>
                <w:szCs w:val="20"/>
              </w:rPr>
            </w:pPr>
            <w:proofErr w:type="spellStart"/>
            <w:r>
              <w:rPr>
                <w:color w:val="000000"/>
                <w:sz w:val="20"/>
                <w:szCs w:val="20"/>
              </w:rPr>
              <w:t>Fox</w:t>
            </w:r>
            <w:proofErr w:type="spellEnd"/>
            <w:r>
              <w:rPr>
                <w:color w:val="000000"/>
                <w:sz w:val="20"/>
                <w:szCs w:val="20"/>
              </w:rPr>
              <w:t xml:space="preserve"> S.I. Φυσιολογία του ανθρώπου (1</w:t>
            </w:r>
            <w:r>
              <w:rPr>
                <w:color w:val="000000"/>
                <w:sz w:val="20"/>
                <w:szCs w:val="20"/>
                <w:vertAlign w:val="superscript"/>
              </w:rPr>
              <w:t>η</w:t>
            </w:r>
            <w:r>
              <w:rPr>
                <w:color w:val="000000"/>
                <w:sz w:val="20"/>
                <w:szCs w:val="20"/>
              </w:rPr>
              <w:t xml:space="preserve"> έκδοση/2010), ISBN: 978-960-3947-05-9, Διαθέτης/Εκδότης: Επιστημονικές εκδόσεις </w:t>
            </w:r>
            <w:proofErr w:type="spellStart"/>
            <w:r>
              <w:rPr>
                <w:color w:val="000000"/>
                <w:sz w:val="20"/>
                <w:szCs w:val="20"/>
              </w:rPr>
              <w:t>Παρισιάνου</w:t>
            </w:r>
            <w:proofErr w:type="spellEnd"/>
            <w:r>
              <w:rPr>
                <w:color w:val="000000"/>
                <w:sz w:val="20"/>
                <w:szCs w:val="20"/>
              </w:rPr>
              <w:t>, Αθήνα.</w:t>
            </w:r>
          </w:p>
          <w:p w14:paraId="6B912176" w14:textId="77777777" w:rsidR="00F142A3" w:rsidRDefault="007F04C6">
            <w:pPr>
              <w:numPr>
                <w:ilvl w:val="0"/>
                <w:numId w:val="2"/>
              </w:numPr>
              <w:tabs>
                <w:tab w:val="left" w:pos="426"/>
              </w:tabs>
              <w:spacing w:after="0" w:line="240" w:lineRule="auto"/>
              <w:ind w:left="0" w:hanging="2"/>
              <w:jc w:val="both"/>
              <w:rPr>
                <w:color w:val="000000"/>
                <w:sz w:val="20"/>
                <w:szCs w:val="20"/>
              </w:rPr>
            </w:pPr>
            <w:proofErr w:type="spellStart"/>
            <w:r>
              <w:rPr>
                <w:color w:val="000000"/>
                <w:sz w:val="20"/>
                <w:szCs w:val="20"/>
              </w:rPr>
              <w:t>Widmaier</w:t>
            </w:r>
            <w:proofErr w:type="spellEnd"/>
            <w:r>
              <w:rPr>
                <w:color w:val="000000"/>
                <w:sz w:val="20"/>
                <w:szCs w:val="20"/>
              </w:rPr>
              <w:t xml:space="preserve"> Ε., </w:t>
            </w:r>
            <w:proofErr w:type="spellStart"/>
            <w:r>
              <w:rPr>
                <w:color w:val="000000"/>
                <w:sz w:val="20"/>
                <w:szCs w:val="20"/>
              </w:rPr>
              <w:t>Raff</w:t>
            </w:r>
            <w:proofErr w:type="spellEnd"/>
            <w:r>
              <w:rPr>
                <w:color w:val="000000"/>
                <w:sz w:val="20"/>
                <w:szCs w:val="20"/>
              </w:rPr>
              <w:t xml:space="preserve"> H., </w:t>
            </w:r>
            <w:proofErr w:type="spellStart"/>
            <w:r>
              <w:rPr>
                <w:color w:val="000000"/>
                <w:sz w:val="20"/>
                <w:szCs w:val="20"/>
              </w:rPr>
              <w:t>Strang</w:t>
            </w:r>
            <w:proofErr w:type="spellEnd"/>
            <w:r>
              <w:rPr>
                <w:color w:val="000000"/>
                <w:sz w:val="20"/>
                <w:szCs w:val="20"/>
              </w:rPr>
              <w:t xml:space="preserve"> K. </w:t>
            </w:r>
            <w:proofErr w:type="spellStart"/>
            <w:r>
              <w:rPr>
                <w:color w:val="000000"/>
                <w:sz w:val="20"/>
                <w:szCs w:val="20"/>
              </w:rPr>
              <w:t>Vander's</w:t>
            </w:r>
            <w:proofErr w:type="spellEnd"/>
            <w:r>
              <w:rPr>
                <w:color w:val="000000"/>
                <w:sz w:val="20"/>
                <w:szCs w:val="20"/>
              </w:rPr>
              <w:t xml:space="preserve"> Φυσιολογία του Ανθρώπου (2</w:t>
            </w:r>
            <w:r>
              <w:rPr>
                <w:color w:val="000000"/>
                <w:sz w:val="20"/>
                <w:szCs w:val="20"/>
                <w:vertAlign w:val="superscript"/>
              </w:rPr>
              <w:t>η</w:t>
            </w:r>
            <w:r>
              <w:rPr>
                <w:color w:val="000000"/>
                <w:sz w:val="20"/>
                <w:szCs w:val="20"/>
              </w:rPr>
              <w:t xml:space="preserve"> έκδοση/2016), ISBN: 978- 996-327-403-1, Διαθέτης/Εκδότης: BROKEN HILL PUBLISHERS LTD.</w:t>
            </w:r>
          </w:p>
          <w:p w14:paraId="39BD9A63" w14:textId="77777777" w:rsidR="00F142A3" w:rsidRDefault="007F04C6">
            <w:pPr>
              <w:numPr>
                <w:ilvl w:val="0"/>
                <w:numId w:val="2"/>
              </w:numPr>
              <w:tabs>
                <w:tab w:val="left" w:pos="426"/>
              </w:tabs>
              <w:spacing w:after="0" w:line="240" w:lineRule="auto"/>
              <w:ind w:left="0" w:hanging="2"/>
              <w:jc w:val="both"/>
              <w:rPr>
                <w:color w:val="000000"/>
                <w:sz w:val="20"/>
                <w:szCs w:val="20"/>
              </w:rPr>
            </w:pPr>
            <w:proofErr w:type="spellStart"/>
            <w:r>
              <w:rPr>
                <w:color w:val="000000"/>
                <w:sz w:val="20"/>
                <w:szCs w:val="20"/>
              </w:rPr>
              <w:t>Vander</w:t>
            </w:r>
            <w:proofErr w:type="spellEnd"/>
            <w:r>
              <w:rPr>
                <w:color w:val="000000"/>
                <w:sz w:val="20"/>
                <w:szCs w:val="20"/>
              </w:rPr>
              <w:t xml:space="preserve"> A., </w:t>
            </w:r>
            <w:proofErr w:type="spellStart"/>
            <w:r>
              <w:rPr>
                <w:color w:val="000000"/>
                <w:sz w:val="20"/>
                <w:szCs w:val="20"/>
              </w:rPr>
              <w:t>Sherman</w:t>
            </w:r>
            <w:proofErr w:type="spellEnd"/>
            <w:r>
              <w:rPr>
                <w:color w:val="000000"/>
                <w:sz w:val="20"/>
                <w:szCs w:val="20"/>
              </w:rPr>
              <w:t xml:space="preserve"> J., </w:t>
            </w:r>
            <w:proofErr w:type="spellStart"/>
            <w:r>
              <w:rPr>
                <w:color w:val="000000"/>
                <w:sz w:val="20"/>
                <w:szCs w:val="20"/>
              </w:rPr>
              <w:t>Luciano</w:t>
            </w:r>
            <w:proofErr w:type="spellEnd"/>
            <w:r>
              <w:rPr>
                <w:color w:val="000000"/>
                <w:sz w:val="20"/>
                <w:szCs w:val="20"/>
              </w:rPr>
              <w:t xml:space="preserve"> D., Τσακόπουλος Μ. Φυσιολογία του Ανθρώπου - Μηχανισμοί της λειτουργίας του οργανισμού (1</w:t>
            </w:r>
            <w:r>
              <w:rPr>
                <w:color w:val="000000"/>
                <w:sz w:val="20"/>
                <w:szCs w:val="20"/>
                <w:vertAlign w:val="superscript"/>
              </w:rPr>
              <w:t>η</w:t>
            </w:r>
            <w:r>
              <w:rPr>
                <w:color w:val="000000"/>
                <w:sz w:val="20"/>
                <w:szCs w:val="20"/>
              </w:rPr>
              <w:t xml:space="preserve"> έκδοση/2011), ISBN: 9789604892259, Διαθέτης/Εκδότης: BROKEN HILL PUBLISHERS LTD.</w:t>
            </w:r>
          </w:p>
          <w:p w14:paraId="39D89ECF" w14:textId="77777777" w:rsidR="00F142A3" w:rsidRDefault="007F04C6">
            <w:pPr>
              <w:numPr>
                <w:ilvl w:val="0"/>
                <w:numId w:val="2"/>
              </w:numPr>
              <w:tabs>
                <w:tab w:val="left" w:pos="426"/>
              </w:tabs>
              <w:spacing w:after="0" w:line="240" w:lineRule="auto"/>
              <w:ind w:left="0" w:hanging="2"/>
              <w:jc w:val="both"/>
              <w:rPr>
                <w:color w:val="000000"/>
                <w:sz w:val="20"/>
                <w:szCs w:val="20"/>
              </w:rPr>
            </w:pPr>
            <w:proofErr w:type="spellStart"/>
            <w:r>
              <w:rPr>
                <w:color w:val="000000"/>
                <w:sz w:val="20"/>
                <w:szCs w:val="20"/>
              </w:rPr>
              <w:t>Sherwood</w:t>
            </w:r>
            <w:proofErr w:type="spellEnd"/>
            <w:r>
              <w:rPr>
                <w:color w:val="000000"/>
                <w:sz w:val="20"/>
                <w:szCs w:val="20"/>
              </w:rPr>
              <w:t xml:space="preserve"> L. Εισαγωγή στη Φυσιολογία του Ανθρώπου (8</w:t>
            </w:r>
            <w:r>
              <w:rPr>
                <w:color w:val="000000"/>
                <w:sz w:val="20"/>
                <w:szCs w:val="20"/>
                <w:vertAlign w:val="superscript"/>
              </w:rPr>
              <w:t>η</w:t>
            </w:r>
            <w:r>
              <w:rPr>
                <w:color w:val="000000"/>
                <w:sz w:val="20"/>
                <w:szCs w:val="20"/>
              </w:rPr>
              <w:t xml:space="preserve"> έκδοση/2016), ISBN 978-618-5153-02-7, Διαθέτης/Εκδότης: Ακαδημαϊκές εκδόσεις Ι. </w:t>
            </w:r>
            <w:proofErr w:type="spellStart"/>
            <w:r>
              <w:rPr>
                <w:color w:val="000000"/>
                <w:sz w:val="20"/>
                <w:szCs w:val="20"/>
              </w:rPr>
              <w:t>Μπάσδρα</w:t>
            </w:r>
            <w:proofErr w:type="spellEnd"/>
            <w:r>
              <w:rPr>
                <w:color w:val="000000"/>
                <w:sz w:val="20"/>
                <w:szCs w:val="20"/>
              </w:rPr>
              <w:t xml:space="preserve"> &amp; ΣΙΑ Ο.Ε.</w:t>
            </w:r>
            <w:r>
              <w:rPr>
                <w:color w:val="000000"/>
                <w:sz w:val="20"/>
                <w:szCs w:val="20"/>
              </w:rPr>
              <w:tab/>
              <w:t xml:space="preserve"> </w:t>
            </w:r>
          </w:p>
        </w:tc>
      </w:tr>
    </w:tbl>
    <w:p w14:paraId="341221FE" w14:textId="77777777" w:rsidR="00F142A3" w:rsidRDefault="00F142A3">
      <w:pPr>
        <w:spacing w:after="0" w:line="240" w:lineRule="auto"/>
        <w:ind w:left="0" w:hanging="2"/>
        <w:jc w:val="both"/>
        <w:rPr>
          <w:color w:val="000000"/>
          <w:sz w:val="20"/>
          <w:szCs w:val="20"/>
        </w:rPr>
      </w:pPr>
    </w:p>
    <w:p w14:paraId="36AECC84" w14:textId="77777777" w:rsidR="00F142A3" w:rsidRDefault="00F142A3">
      <w:pPr>
        <w:spacing w:after="0" w:line="240" w:lineRule="auto"/>
        <w:ind w:left="0" w:hanging="2"/>
        <w:rPr>
          <w:color w:val="000000"/>
          <w:sz w:val="20"/>
          <w:szCs w:val="20"/>
        </w:rPr>
      </w:pPr>
    </w:p>
    <w:p w14:paraId="6AE8A31E" w14:textId="77777777" w:rsidR="00F142A3" w:rsidRDefault="00F142A3">
      <w:pPr>
        <w:ind w:left="0" w:hanging="2"/>
        <w:rPr>
          <w:color w:val="000000"/>
          <w:sz w:val="20"/>
          <w:szCs w:val="20"/>
        </w:rPr>
      </w:pPr>
    </w:p>
    <w:sectPr w:rsidR="00F142A3">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altName w:val="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3313C"/>
    <w:multiLevelType w:val="multilevel"/>
    <w:tmpl w:val="F30479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06B4F76"/>
    <w:multiLevelType w:val="multilevel"/>
    <w:tmpl w:val="3684C4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28A2E1B"/>
    <w:multiLevelType w:val="multilevel"/>
    <w:tmpl w:val="DFE88350"/>
    <w:lvl w:ilvl="0">
      <w:start w:val="1"/>
      <w:numFmt w:val="bullet"/>
      <w:lvlText w:val="●"/>
      <w:lvlJc w:val="left"/>
      <w:pPr>
        <w:ind w:left="1174" w:hanging="360"/>
      </w:pPr>
      <w:rPr>
        <w:rFonts w:ascii="Noto Sans Symbols" w:eastAsia="Noto Sans Symbols" w:hAnsi="Noto Sans Symbols" w:cs="Noto Sans Symbols"/>
        <w:vertAlign w:val="baseline"/>
      </w:rPr>
    </w:lvl>
    <w:lvl w:ilvl="1">
      <w:start w:val="1"/>
      <w:numFmt w:val="bullet"/>
      <w:lvlText w:val="o"/>
      <w:lvlJc w:val="left"/>
      <w:pPr>
        <w:ind w:left="1894" w:hanging="360"/>
      </w:pPr>
      <w:rPr>
        <w:rFonts w:ascii="Courier New" w:eastAsia="Courier New" w:hAnsi="Courier New" w:cs="Courier New"/>
        <w:vertAlign w:val="baseline"/>
      </w:rPr>
    </w:lvl>
    <w:lvl w:ilvl="2">
      <w:start w:val="1"/>
      <w:numFmt w:val="bullet"/>
      <w:lvlText w:val="▪"/>
      <w:lvlJc w:val="left"/>
      <w:pPr>
        <w:ind w:left="2614" w:hanging="360"/>
      </w:pPr>
      <w:rPr>
        <w:rFonts w:ascii="Noto Sans Symbols" w:eastAsia="Noto Sans Symbols" w:hAnsi="Noto Sans Symbols" w:cs="Noto Sans Symbols"/>
        <w:vertAlign w:val="baseline"/>
      </w:rPr>
    </w:lvl>
    <w:lvl w:ilvl="3">
      <w:start w:val="1"/>
      <w:numFmt w:val="bullet"/>
      <w:lvlText w:val="●"/>
      <w:lvlJc w:val="left"/>
      <w:pPr>
        <w:ind w:left="3334" w:hanging="360"/>
      </w:pPr>
      <w:rPr>
        <w:rFonts w:ascii="Noto Sans Symbols" w:eastAsia="Noto Sans Symbols" w:hAnsi="Noto Sans Symbols" w:cs="Noto Sans Symbols"/>
        <w:vertAlign w:val="baseline"/>
      </w:rPr>
    </w:lvl>
    <w:lvl w:ilvl="4">
      <w:start w:val="1"/>
      <w:numFmt w:val="bullet"/>
      <w:lvlText w:val="o"/>
      <w:lvlJc w:val="left"/>
      <w:pPr>
        <w:ind w:left="4054" w:hanging="360"/>
      </w:pPr>
      <w:rPr>
        <w:rFonts w:ascii="Courier New" w:eastAsia="Courier New" w:hAnsi="Courier New" w:cs="Courier New"/>
        <w:vertAlign w:val="baseline"/>
      </w:rPr>
    </w:lvl>
    <w:lvl w:ilvl="5">
      <w:start w:val="1"/>
      <w:numFmt w:val="bullet"/>
      <w:lvlText w:val="▪"/>
      <w:lvlJc w:val="left"/>
      <w:pPr>
        <w:ind w:left="4774" w:hanging="360"/>
      </w:pPr>
      <w:rPr>
        <w:rFonts w:ascii="Noto Sans Symbols" w:eastAsia="Noto Sans Symbols" w:hAnsi="Noto Sans Symbols" w:cs="Noto Sans Symbols"/>
        <w:vertAlign w:val="baseline"/>
      </w:rPr>
    </w:lvl>
    <w:lvl w:ilvl="6">
      <w:start w:val="1"/>
      <w:numFmt w:val="bullet"/>
      <w:lvlText w:val="●"/>
      <w:lvlJc w:val="left"/>
      <w:pPr>
        <w:ind w:left="5494" w:hanging="360"/>
      </w:pPr>
      <w:rPr>
        <w:rFonts w:ascii="Noto Sans Symbols" w:eastAsia="Noto Sans Symbols" w:hAnsi="Noto Sans Symbols" w:cs="Noto Sans Symbols"/>
        <w:vertAlign w:val="baseline"/>
      </w:rPr>
    </w:lvl>
    <w:lvl w:ilvl="7">
      <w:start w:val="1"/>
      <w:numFmt w:val="bullet"/>
      <w:lvlText w:val="o"/>
      <w:lvlJc w:val="left"/>
      <w:pPr>
        <w:ind w:left="6214" w:hanging="360"/>
      </w:pPr>
      <w:rPr>
        <w:rFonts w:ascii="Courier New" w:eastAsia="Courier New" w:hAnsi="Courier New" w:cs="Courier New"/>
        <w:vertAlign w:val="baseline"/>
      </w:rPr>
    </w:lvl>
    <w:lvl w:ilvl="8">
      <w:start w:val="1"/>
      <w:numFmt w:val="bullet"/>
      <w:lvlText w:val="▪"/>
      <w:lvlJc w:val="left"/>
      <w:pPr>
        <w:ind w:left="6934" w:hanging="360"/>
      </w:pPr>
      <w:rPr>
        <w:rFonts w:ascii="Noto Sans Symbols" w:eastAsia="Noto Sans Symbols" w:hAnsi="Noto Sans Symbols" w:cs="Noto Sans Symbols"/>
        <w:vertAlign w:val="baseline"/>
      </w:rPr>
    </w:lvl>
  </w:abstractNum>
  <w:abstractNum w:abstractNumId="3" w15:restartNumberingAfterBreak="0">
    <w:nsid w:val="5F9E6835"/>
    <w:multiLevelType w:val="multilevel"/>
    <w:tmpl w:val="133A0C76"/>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C564E12"/>
    <w:multiLevelType w:val="multilevel"/>
    <w:tmpl w:val="7E4240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A3"/>
    <w:rsid w:val="007F04C6"/>
    <w:rsid w:val="00E64778"/>
    <w:rsid w:val="00F142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A2F55"/>
  <w15:docId w15:val="{B44245B6-0DEF-EA42-AFFD-B1392F96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next w:val="TableNormal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table" w:styleId="TableGrid">
    <w:name w:val="Table Grid"/>
    <w:basedOn w:val="TableNormal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pPr>
      <w:ind w:left="720"/>
    </w:pPr>
  </w:style>
  <w:style w:type="paragraph" w:customStyle="1" w:styleId="DefaultText">
    <w:name w:val="Default Text"/>
    <w:pPr>
      <w:suppressAutoHyphens/>
      <w:spacing w:line="1" w:lineRule="atLeast"/>
      <w:ind w:leftChars="-1" w:left="-1" w:hangingChars="1" w:hanging="1"/>
      <w:textDirection w:val="btLr"/>
      <w:textAlignment w:val="top"/>
      <w:outlineLvl w:val="0"/>
    </w:pPr>
    <w:rPr>
      <w:rFonts w:ascii="Times New Roman" w:hAnsi="Times New Roman"/>
      <w:color w:val="000000"/>
      <w:position w:val="-1"/>
      <w:sz w:val="24"/>
      <w:lang w:val="en-US" w:eastAsia="en-US"/>
    </w:rPr>
  </w:style>
  <w:style w:type="paragraph" w:styleId="NormalWeb">
    <w:name w:val="Normal (Web)"/>
    <w:basedOn w:val="Normal"/>
    <w:pPr>
      <w:spacing w:before="100" w:beforeAutospacing="1" w:after="100" w:afterAutospacing="1" w:line="240" w:lineRule="auto"/>
    </w:pPr>
    <w:rPr>
      <w:rFonts w:ascii="Times New Roman" w:hAnsi="Times New Roman"/>
      <w:sz w:val="24"/>
      <w:szCs w:val="24"/>
      <w:lang w:val="en-US" w:eastAsia="en-US"/>
    </w:rPr>
  </w:style>
  <w:style w:type="character" w:styleId="Strong">
    <w:name w:val="Strong"/>
    <w:rPr>
      <w:b/>
      <w:bCs/>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styleId="ListParagraph">
    <w:name w:val="List Paragraph"/>
    <w:basedOn w:val="Normal"/>
    <w:pPr>
      <w:ind w:left="7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Pr>
  </w:style>
  <w:style w:type="table" w:customStyle="1" w:styleId="a0">
    <w:basedOn w:val="TableNormal2"/>
    <w:tblPr>
      <w:tblStyleRowBandSize w:val="1"/>
      <w:tblStyleColBandSize w:val="1"/>
    </w:tblPr>
  </w:style>
  <w:style w:type="table" w:customStyle="1" w:styleId="a1">
    <w:basedOn w:val="TableNormal2"/>
    <w:tblPr>
      <w:tblStyleRowBandSize w:val="1"/>
      <w:tblStyleColBandSize w:val="1"/>
    </w:tblPr>
  </w:style>
  <w:style w:type="table" w:customStyle="1" w:styleId="a2">
    <w:basedOn w:val="TableNormal2"/>
    <w:tblPr>
      <w:tblStyleRowBandSize w:val="1"/>
      <w:tblStyleColBandSize w:val="1"/>
    </w:tblPr>
  </w:style>
  <w:style w:type="table" w:customStyle="1" w:styleId="a3">
    <w:basedOn w:val="TableNormal2"/>
    <w:tblPr>
      <w:tblStyleRowBandSize w:val="1"/>
      <w:tblStyleColBandSize w:val="1"/>
    </w:tblPr>
  </w:style>
  <w:style w:type="table" w:customStyle="1" w:styleId="a4">
    <w:basedOn w:val="TableNormal2"/>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8LXIAMSo0aDgaSFgiUzD1eGVcA==">AMUW2mVb7S/Gpk5aAHLoAU03qzlFX2Vxd7PyRlLgLio8yFn60sd1MMsmCBpv1uu8f77sokjM5Zk+wLQ7DufCep3i4dFzTGLdSAWFGAPPWtNb0Ouzr+tL5jRYRQCw3p7t/VKQAS13ULCG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1368</Words>
  <Characters>7798</Characters>
  <Application>Microsoft Office Word</Application>
  <DocSecurity>0</DocSecurity>
  <Lines>64</Lines>
  <Paragraphs>18</Paragraphs>
  <ScaleCrop>false</ScaleCrop>
  <Company/>
  <LinksUpToDate>false</LinksUpToDate>
  <CharactersWithSpaces>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IK;Ioannis Kyrou</dc:creator>
  <cp:lastModifiedBy>Thelxie</cp:lastModifiedBy>
  <cp:revision>3</cp:revision>
  <dcterms:created xsi:type="dcterms:W3CDTF">2021-04-14T04:19:00Z</dcterms:created>
  <dcterms:modified xsi:type="dcterms:W3CDTF">2021-09-20T10:11:00Z</dcterms:modified>
</cp:coreProperties>
</file>